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F792" w14:textId="66A02071" w:rsidR="00B93FE0" w:rsidRDefault="00F91C84" w:rsidP="00F91C8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TEEN SUBSTANCE ABUSE REMAINS BELOW PRE-PANDEMIC LEVELS</w:t>
      </w:r>
      <w:r>
        <w:rPr>
          <w:rStyle w:val="FootnoteReference"/>
          <w:rFonts w:ascii="Times New Roman" w:hAnsi="Times New Roman" w:cs="Times New Roman"/>
          <w:b/>
          <w:bCs/>
          <w:sz w:val="24"/>
          <w:szCs w:val="24"/>
          <w:u w:val="single"/>
        </w:rPr>
        <w:footnoteReference w:id="1"/>
      </w:r>
    </w:p>
    <w:p w14:paraId="56F6F370" w14:textId="4EE38F46" w:rsidR="00F91C84" w:rsidRDefault="00F91C84" w:rsidP="00F91C84">
      <w:pPr>
        <w:rPr>
          <w:rFonts w:ascii="Times New Roman" w:hAnsi="Times New Roman" w:cs="Times New Roman"/>
          <w:sz w:val="24"/>
          <w:szCs w:val="24"/>
        </w:rPr>
      </w:pPr>
      <w:r>
        <w:rPr>
          <w:rFonts w:ascii="Times New Roman" w:hAnsi="Times New Roman" w:cs="Times New Roman"/>
          <w:sz w:val="24"/>
          <w:szCs w:val="24"/>
        </w:rPr>
        <w:tab/>
        <w:t xml:space="preserve">The COVID pandemic was a historic event that produced a dramatic decline in teen substance use from 2020-2021. It appears the one-year decline is holding. </w:t>
      </w:r>
      <w:r w:rsidR="00A37AFF">
        <w:rPr>
          <w:rFonts w:ascii="Times New Roman" w:hAnsi="Times New Roman" w:cs="Times New Roman"/>
          <w:sz w:val="24"/>
          <w:szCs w:val="24"/>
        </w:rPr>
        <w:t>The latest data</w:t>
      </w:r>
      <w:r w:rsidR="00D61375">
        <w:rPr>
          <w:rFonts w:ascii="Times New Roman" w:hAnsi="Times New Roman" w:cs="Times New Roman"/>
          <w:sz w:val="24"/>
          <w:szCs w:val="24"/>
        </w:rPr>
        <w:t xml:space="preserve"> </w:t>
      </w:r>
      <w:r w:rsidR="00983E4C">
        <w:rPr>
          <w:rFonts w:ascii="Times New Roman" w:hAnsi="Times New Roman" w:cs="Times New Roman"/>
          <w:sz w:val="24"/>
          <w:szCs w:val="24"/>
        </w:rPr>
        <w:t>shows teen drug use</w:t>
      </w:r>
      <w:r>
        <w:rPr>
          <w:rFonts w:ascii="Times New Roman" w:hAnsi="Times New Roman" w:cs="Times New Roman"/>
          <w:sz w:val="24"/>
          <w:szCs w:val="24"/>
        </w:rPr>
        <w:t xml:space="preserve"> </w:t>
      </w:r>
      <w:r w:rsidR="00D61375">
        <w:rPr>
          <w:rFonts w:ascii="Times New Roman" w:hAnsi="Times New Roman" w:cs="Times New Roman"/>
          <w:sz w:val="24"/>
          <w:szCs w:val="24"/>
        </w:rPr>
        <w:t>has not returned</w:t>
      </w:r>
      <w:r>
        <w:rPr>
          <w:rFonts w:ascii="Times New Roman" w:hAnsi="Times New Roman" w:cs="Times New Roman"/>
          <w:sz w:val="24"/>
          <w:szCs w:val="24"/>
        </w:rPr>
        <w:t xml:space="preserve"> to</w:t>
      </w:r>
      <w:r w:rsidR="008522DF">
        <w:rPr>
          <w:rFonts w:ascii="Times New Roman" w:hAnsi="Times New Roman" w:cs="Times New Roman"/>
          <w:sz w:val="24"/>
          <w:szCs w:val="24"/>
        </w:rPr>
        <w:t xml:space="preserve"> </w:t>
      </w:r>
      <w:r>
        <w:rPr>
          <w:rFonts w:ascii="Times New Roman" w:hAnsi="Times New Roman" w:cs="Times New Roman"/>
          <w:sz w:val="24"/>
          <w:szCs w:val="24"/>
        </w:rPr>
        <w:t>2020 pre-pandemic level</w:t>
      </w:r>
      <w:r w:rsidR="008522DF">
        <w:rPr>
          <w:rFonts w:ascii="Times New Roman" w:hAnsi="Times New Roman" w:cs="Times New Roman"/>
          <w:sz w:val="24"/>
          <w:szCs w:val="24"/>
        </w:rPr>
        <w:t>s</w:t>
      </w:r>
      <w:r>
        <w:rPr>
          <w:rFonts w:ascii="Times New Roman" w:hAnsi="Times New Roman" w:cs="Times New Roman"/>
          <w:sz w:val="24"/>
          <w:szCs w:val="24"/>
        </w:rPr>
        <w:t xml:space="preserve">. </w:t>
      </w:r>
      <w:r w:rsidR="00283F8A">
        <w:rPr>
          <w:rFonts w:ascii="Times New Roman" w:hAnsi="Times New Roman" w:cs="Times New Roman"/>
          <w:sz w:val="24"/>
          <w:szCs w:val="24"/>
        </w:rPr>
        <w:t xml:space="preserve">During the past year 11% of eighth graders, 20% of </w:t>
      </w:r>
      <w:r w:rsidR="00DC5775">
        <w:rPr>
          <w:rFonts w:ascii="Times New Roman" w:hAnsi="Times New Roman" w:cs="Times New Roman"/>
          <w:sz w:val="24"/>
          <w:szCs w:val="24"/>
        </w:rPr>
        <w:t>10</w:t>
      </w:r>
      <w:r w:rsidR="00DC5775" w:rsidRPr="00DC5775">
        <w:rPr>
          <w:rFonts w:ascii="Times New Roman" w:hAnsi="Times New Roman" w:cs="Times New Roman"/>
          <w:sz w:val="24"/>
          <w:szCs w:val="24"/>
          <w:vertAlign w:val="superscript"/>
        </w:rPr>
        <w:t>th</w:t>
      </w:r>
      <w:r w:rsidR="00DC5775">
        <w:rPr>
          <w:rFonts w:ascii="Times New Roman" w:hAnsi="Times New Roman" w:cs="Times New Roman"/>
          <w:sz w:val="24"/>
          <w:szCs w:val="24"/>
        </w:rPr>
        <w:t xml:space="preserve"> graders and 31% of 12</w:t>
      </w:r>
      <w:r w:rsidR="00DC5775" w:rsidRPr="00DC5775">
        <w:rPr>
          <w:rFonts w:ascii="Times New Roman" w:hAnsi="Times New Roman" w:cs="Times New Roman"/>
          <w:sz w:val="24"/>
          <w:szCs w:val="24"/>
          <w:vertAlign w:val="superscript"/>
        </w:rPr>
        <w:t>th</w:t>
      </w:r>
      <w:r w:rsidR="00DC5775">
        <w:rPr>
          <w:rFonts w:ascii="Times New Roman" w:hAnsi="Times New Roman" w:cs="Times New Roman"/>
          <w:sz w:val="24"/>
          <w:szCs w:val="24"/>
        </w:rPr>
        <w:t xml:space="preserve"> graders reported using illicit drugs</w:t>
      </w:r>
      <w:r w:rsidR="00F042AB">
        <w:rPr>
          <w:rFonts w:ascii="Times New Roman" w:hAnsi="Times New Roman" w:cs="Times New Roman"/>
          <w:sz w:val="24"/>
          <w:szCs w:val="24"/>
        </w:rPr>
        <w:t>.</w:t>
      </w:r>
      <w:r w:rsidR="00724385">
        <w:rPr>
          <w:rFonts w:ascii="Times New Roman" w:hAnsi="Times New Roman" w:cs="Times New Roman"/>
          <w:sz w:val="24"/>
          <w:szCs w:val="24"/>
        </w:rPr>
        <w:t xml:space="preserve"> </w:t>
      </w:r>
      <w:r w:rsidR="00177891">
        <w:rPr>
          <w:rFonts w:ascii="Times New Roman" w:hAnsi="Times New Roman" w:cs="Times New Roman"/>
          <w:sz w:val="24"/>
          <w:szCs w:val="24"/>
        </w:rPr>
        <w:t>Substances used the most by teens were</w:t>
      </w:r>
      <w:r w:rsidR="003E43F5">
        <w:rPr>
          <w:rFonts w:ascii="Times New Roman" w:hAnsi="Times New Roman" w:cs="Times New Roman"/>
          <w:sz w:val="24"/>
          <w:szCs w:val="24"/>
        </w:rPr>
        <w:t xml:space="preserve"> alcohol, nicotine vaping and cannabis.</w:t>
      </w:r>
    </w:p>
    <w:p w14:paraId="643C28A6" w14:textId="1AFE722E" w:rsidR="000F5F11" w:rsidRDefault="00BF6C1C" w:rsidP="00B6744D">
      <w:pPr>
        <w:rPr>
          <w:rFonts w:ascii="Times New Roman" w:hAnsi="Times New Roman" w:cs="Times New Roman"/>
          <w:sz w:val="24"/>
          <w:szCs w:val="24"/>
        </w:rPr>
      </w:pPr>
      <w:r>
        <w:rPr>
          <w:rFonts w:ascii="Times New Roman" w:hAnsi="Times New Roman" w:cs="Times New Roman"/>
          <w:sz w:val="24"/>
          <w:szCs w:val="24"/>
        </w:rPr>
        <w:tab/>
      </w:r>
      <w:r w:rsidR="002A1E9D" w:rsidRPr="008436D7">
        <w:rPr>
          <w:rFonts w:ascii="Times New Roman" w:hAnsi="Times New Roman" w:cs="Times New Roman"/>
          <w:b/>
          <w:bCs/>
          <w:sz w:val="24"/>
          <w:szCs w:val="24"/>
          <w:u w:val="single"/>
        </w:rPr>
        <w:t>Alcohol</w:t>
      </w:r>
      <w:r w:rsidR="002A1E9D">
        <w:rPr>
          <w:rFonts w:ascii="Times New Roman" w:hAnsi="Times New Roman" w:cs="Times New Roman"/>
          <w:sz w:val="24"/>
          <w:szCs w:val="24"/>
        </w:rPr>
        <w:t xml:space="preserve">: </w:t>
      </w:r>
      <w:r w:rsidR="00523118">
        <w:rPr>
          <w:rFonts w:ascii="Times New Roman" w:hAnsi="Times New Roman" w:cs="Times New Roman"/>
          <w:sz w:val="24"/>
          <w:szCs w:val="24"/>
        </w:rPr>
        <w:t>Use remained</w:t>
      </w:r>
      <w:r w:rsidR="002A1E9D">
        <w:rPr>
          <w:rFonts w:ascii="Times New Roman" w:hAnsi="Times New Roman" w:cs="Times New Roman"/>
          <w:sz w:val="24"/>
          <w:szCs w:val="24"/>
        </w:rPr>
        <w:t xml:space="preserve"> stable for </w:t>
      </w:r>
      <w:r w:rsidR="006B35A0">
        <w:rPr>
          <w:rFonts w:ascii="Times New Roman" w:hAnsi="Times New Roman" w:cs="Times New Roman"/>
          <w:sz w:val="24"/>
          <w:szCs w:val="24"/>
        </w:rPr>
        <w:t>8th</w:t>
      </w:r>
      <w:r w:rsidR="002A1E9D">
        <w:rPr>
          <w:rFonts w:ascii="Times New Roman" w:hAnsi="Times New Roman" w:cs="Times New Roman"/>
          <w:sz w:val="24"/>
          <w:szCs w:val="24"/>
        </w:rPr>
        <w:t xml:space="preserve"> and 10</w:t>
      </w:r>
      <w:r w:rsidR="002A1E9D" w:rsidRPr="002A1E9D">
        <w:rPr>
          <w:rFonts w:ascii="Times New Roman" w:hAnsi="Times New Roman" w:cs="Times New Roman"/>
          <w:sz w:val="24"/>
          <w:szCs w:val="24"/>
          <w:vertAlign w:val="superscript"/>
        </w:rPr>
        <w:t>th</w:t>
      </w:r>
      <w:r w:rsidR="002A1E9D">
        <w:rPr>
          <w:rFonts w:ascii="Times New Roman" w:hAnsi="Times New Roman" w:cs="Times New Roman"/>
          <w:sz w:val="24"/>
          <w:szCs w:val="24"/>
        </w:rPr>
        <w:t xml:space="preserve"> </w:t>
      </w:r>
      <w:r w:rsidR="00B04C28">
        <w:rPr>
          <w:rFonts w:ascii="Times New Roman" w:hAnsi="Times New Roman" w:cs="Times New Roman"/>
          <w:sz w:val="24"/>
          <w:szCs w:val="24"/>
        </w:rPr>
        <w:t>graders, with 15% and 3</w:t>
      </w:r>
      <w:r w:rsidR="00164D6D">
        <w:rPr>
          <w:rFonts w:ascii="Times New Roman" w:hAnsi="Times New Roman" w:cs="Times New Roman"/>
          <w:sz w:val="24"/>
          <w:szCs w:val="24"/>
        </w:rPr>
        <w:t>1</w:t>
      </w:r>
      <w:r w:rsidR="00B04C28">
        <w:rPr>
          <w:rFonts w:ascii="Times New Roman" w:hAnsi="Times New Roman" w:cs="Times New Roman"/>
          <w:sz w:val="24"/>
          <w:szCs w:val="24"/>
        </w:rPr>
        <w:t>% reporting use in the past year. It declined for 12</w:t>
      </w:r>
      <w:r w:rsidR="00B04C28" w:rsidRPr="00B04C28">
        <w:rPr>
          <w:rFonts w:ascii="Times New Roman" w:hAnsi="Times New Roman" w:cs="Times New Roman"/>
          <w:sz w:val="24"/>
          <w:szCs w:val="24"/>
          <w:vertAlign w:val="superscript"/>
        </w:rPr>
        <w:t>th</w:t>
      </w:r>
      <w:r w:rsidR="00B04C28">
        <w:rPr>
          <w:rFonts w:ascii="Times New Roman" w:hAnsi="Times New Roman" w:cs="Times New Roman"/>
          <w:sz w:val="24"/>
          <w:szCs w:val="24"/>
        </w:rPr>
        <w:t xml:space="preserve"> graders</w:t>
      </w:r>
      <w:r w:rsidR="008E0CCA">
        <w:rPr>
          <w:rFonts w:ascii="Times New Roman" w:hAnsi="Times New Roman" w:cs="Times New Roman"/>
          <w:sz w:val="24"/>
          <w:szCs w:val="24"/>
        </w:rPr>
        <w:t xml:space="preserve"> to</w:t>
      </w:r>
      <w:r w:rsidR="00A524F1">
        <w:rPr>
          <w:rFonts w:ascii="Times New Roman" w:hAnsi="Times New Roman" w:cs="Times New Roman"/>
          <w:sz w:val="24"/>
          <w:szCs w:val="24"/>
        </w:rPr>
        <w:t xml:space="preserve"> 4</w:t>
      </w:r>
      <w:r w:rsidR="00060B42">
        <w:rPr>
          <w:rFonts w:ascii="Times New Roman" w:hAnsi="Times New Roman" w:cs="Times New Roman"/>
          <w:sz w:val="24"/>
          <w:szCs w:val="24"/>
        </w:rPr>
        <w:t>6</w:t>
      </w:r>
      <w:r w:rsidR="00A524F1">
        <w:rPr>
          <w:rFonts w:ascii="Times New Roman" w:hAnsi="Times New Roman" w:cs="Times New Roman"/>
          <w:sz w:val="24"/>
          <w:szCs w:val="24"/>
        </w:rPr>
        <w:t>% reporting use in the past year (compared to 5</w:t>
      </w:r>
      <w:r w:rsidR="00F20FF3">
        <w:rPr>
          <w:rFonts w:ascii="Times New Roman" w:hAnsi="Times New Roman" w:cs="Times New Roman"/>
          <w:sz w:val="24"/>
          <w:szCs w:val="24"/>
        </w:rPr>
        <w:t>2</w:t>
      </w:r>
      <w:r w:rsidR="004C63F0">
        <w:rPr>
          <w:rFonts w:ascii="Times New Roman" w:hAnsi="Times New Roman" w:cs="Times New Roman"/>
          <w:sz w:val="24"/>
          <w:szCs w:val="24"/>
        </w:rPr>
        <w:t>% the</w:t>
      </w:r>
      <w:r w:rsidR="00A524F1">
        <w:rPr>
          <w:rFonts w:ascii="Times New Roman" w:hAnsi="Times New Roman" w:cs="Times New Roman"/>
          <w:sz w:val="24"/>
          <w:szCs w:val="24"/>
        </w:rPr>
        <w:t xml:space="preserve"> previous year).</w:t>
      </w:r>
      <w:r w:rsidR="007A077A">
        <w:rPr>
          <w:rFonts w:ascii="Times New Roman" w:hAnsi="Times New Roman" w:cs="Times New Roman"/>
          <w:sz w:val="24"/>
          <w:szCs w:val="24"/>
        </w:rPr>
        <w:t xml:space="preserve"> </w:t>
      </w:r>
      <w:r w:rsidR="00B6744D">
        <w:rPr>
          <w:rFonts w:ascii="Times New Roman" w:hAnsi="Times New Roman" w:cs="Times New Roman"/>
          <w:sz w:val="24"/>
          <w:szCs w:val="24"/>
        </w:rPr>
        <w:t>Students in 12</w:t>
      </w:r>
      <w:r w:rsidR="00B6744D" w:rsidRPr="001F34B7">
        <w:rPr>
          <w:rFonts w:ascii="Times New Roman" w:hAnsi="Times New Roman" w:cs="Times New Roman"/>
          <w:sz w:val="24"/>
          <w:szCs w:val="24"/>
          <w:vertAlign w:val="superscript"/>
        </w:rPr>
        <w:t>th</w:t>
      </w:r>
      <w:r w:rsidR="00B6744D">
        <w:rPr>
          <w:rFonts w:ascii="Times New Roman" w:hAnsi="Times New Roman" w:cs="Times New Roman"/>
          <w:sz w:val="24"/>
          <w:szCs w:val="24"/>
        </w:rPr>
        <w:t xml:space="preserve"> grade in 2023 are members of a cohort that were just starting high school and were in 9</w:t>
      </w:r>
      <w:r w:rsidR="00B6744D" w:rsidRPr="001F34B7">
        <w:rPr>
          <w:rFonts w:ascii="Times New Roman" w:hAnsi="Times New Roman" w:cs="Times New Roman"/>
          <w:sz w:val="24"/>
          <w:szCs w:val="24"/>
          <w:vertAlign w:val="superscript"/>
        </w:rPr>
        <w:t>th</w:t>
      </w:r>
      <w:r w:rsidR="00B6744D">
        <w:rPr>
          <w:rFonts w:ascii="Times New Roman" w:hAnsi="Times New Roman" w:cs="Times New Roman"/>
          <w:sz w:val="24"/>
          <w:szCs w:val="24"/>
        </w:rPr>
        <w:t xml:space="preserve"> grade in 2020, when the majority of school buildings were closed as a result of the pandemic. While in 9</w:t>
      </w:r>
      <w:r w:rsidR="00B6744D" w:rsidRPr="001F34B7">
        <w:rPr>
          <w:rFonts w:ascii="Times New Roman" w:hAnsi="Times New Roman" w:cs="Times New Roman"/>
          <w:sz w:val="24"/>
          <w:szCs w:val="24"/>
          <w:vertAlign w:val="superscript"/>
        </w:rPr>
        <w:t>th</w:t>
      </w:r>
      <w:r w:rsidR="00B6744D">
        <w:rPr>
          <w:rFonts w:ascii="Times New Roman" w:hAnsi="Times New Roman" w:cs="Times New Roman"/>
          <w:sz w:val="24"/>
          <w:szCs w:val="24"/>
        </w:rPr>
        <w:t xml:space="preserve"> grade these students had the largest decreases among students in all grades for substance use, including alcohol. This year’s decrease in alcohol use in 12</w:t>
      </w:r>
      <w:r w:rsidR="00B6744D" w:rsidRPr="006C6896">
        <w:rPr>
          <w:rFonts w:ascii="Times New Roman" w:hAnsi="Times New Roman" w:cs="Times New Roman"/>
          <w:sz w:val="24"/>
          <w:szCs w:val="24"/>
          <w:vertAlign w:val="superscript"/>
        </w:rPr>
        <w:t>th</w:t>
      </w:r>
      <w:r w:rsidR="00B6744D">
        <w:rPr>
          <w:rFonts w:ascii="Times New Roman" w:hAnsi="Times New Roman" w:cs="Times New Roman"/>
          <w:sz w:val="24"/>
          <w:szCs w:val="24"/>
        </w:rPr>
        <w:t xml:space="preserve"> grade may stem from the lowered levels of alcohol initiation three years earlier.</w:t>
      </w:r>
    </w:p>
    <w:p w14:paraId="0F8DA99E" w14:textId="59C77748" w:rsidR="00422CCE" w:rsidRDefault="00422CCE" w:rsidP="00422CCE">
      <w:pPr>
        <w:ind w:firstLine="720"/>
        <w:rPr>
          <w:rFonts w:ascii="Times New Roman" w:hAnsi="Times New Roman" w:cs="Times New Roman"/>
          <w:sz w:val="24"/>
          <w:szCs w:val="24"/>
        </w:rPr>
      </w:pPr>
      <w:r w:rsidRPr="006C6896">
        <w:rPr>
          <w:rFonts w:ascii="Times New Roman" w:hAnsi="Times New Roman" w:cs="Times New Roman"/>
          <w:b/>
          <w:bCs/>
          <w:sz w:val="24"/>
          <w:szCs w:val="24"/>
          <w:u w:val="single"/>
        </w:rPr>
        <w:t>Beer:</w:t>
      </w:r>
      <w:r>
        <w:rPr>
          <w:rFonts w:ascii="Times New Roman" w:hAnsi="Times New Roman" w:cs="Times New Roman"/>
          <w:b/>
          <w:bCs/>
          <w:sz w:val="24"/>
          <w:szCs w:val="24"/>
          <w:u w:val="single"/>
        </w:rPr>
        <w:t xml:space="preserve"> </w:t>
      </w:r>
      <w:r w:rsidR="007E0085">
        <w:rPr>
          <w:rFonts w:ascii="Times New Roman" w:hAnsi="Times New Roman" w:cs="Times New Roman"/>
          <w:sz w:val="24"/>
          <w:szCs w:val="24"/>
        </w:rPr>
        <w:t xml:space="preserve">Beer </w:t>
      </w:r>
      <w:r>
        <w:rPr>
          <w:rFonts w:ascii="Times New Roman" w:hAnsi="Times New Roman" w:cs="Times New Roman"/>
          <w:sz w:val="24"/>
          <w:szCs w:val="24"/>
        </w:rPr>
        <w:t>drinking has not returned to</w:t>
      </w:r>
      <w:r w:rsidR="007E0085">
        <w:rPr>
          <w:rFonts w:ascii="Times New Roman" w:hAnsi="Times New Roman" w:cs="Times New Roman"/>
          <w:sz w:val="24"/>
          <w:szCs w:val="24"/>
        </w:rPr>
        <w:t xml:space="preserve"> the</w:t>
      </w:r>
      <w:r>
        <w:rPr>
          <w:rFonts w:ascii="Times New Roman" w:hAnsi="Times New Roman" w:cs="Times New Roman"/>
          <w:sz w:val="24"/>
          <w:szCs w:val="24"/>
        </w:rPr>
        <w:t xml:space="preserve"> pre-pandemic level in any of the three grades. </w:t>
      </w:r>
      <w:r w:rsidR="00920A77">
        <w:rPr>
          <w:rFonts w:ascii="Times New Roman" w:hAnsi="Times New Roman" w:cs="Times New Roman"/>
          <w:sz w:val="24"/>
          <w:szCs w:val="24"/>
        </w:rPr>
        <w:t>Drinking</w:t>
      </w:r>
      <w:r>
        <w:rPr>
          <w:rFonts w:ascii="Times New Roman" w:hAnsi="Times New Roman" w:cs="Times New Roman"/>
          <w:sz w:val="24"/>
          <w:szCs w:val="24"/>
        </w:rPr>
        <w:t xml:space="preserve"> declined substantially in 2021 during the pandemic and in 2023 levels declined slightly further or stayed level. In the long term, beer use has declined substantially in all three grades. From 1991 to 2023 lifetime use decreased in 12</w:t>
      </w:r>
      <w:r w:rsidRPr="00AE3F5F">
        <w:rPr>
          <w:rFonts w:ascii="Times New Roman" w:hAnsi="Times New Roman" w:cs="Times New Roman"/>
          <w:sz w:val="24"/>
          <w:szCs w:val="24"/>
          <w:vertAlign w:val="superscript"/>
        </w:rPr>
        <w:t>th</w:t>
      </w:r>
      <w:r>
        <w:rPr>
          <w:rFonts w:ascii="Times New Roman" w:hAnsi="Times New Roman" w:cs="Times New Roman"/>
          <w:sz w:val="24"/>
          <w:szCs w:val="24"/>
        </w:rPr>
        <w:t xml:space="preserve"> grade from 82% to 42</w:t>
      </w:r>
      <w:r w:rsidR="00F65FF6">
        <w:rPr>
          <w:rFonts w:ascii="Times New Roman" w:hAnsi="Times New Roman" w:cs="Times New Roman"/>
          <w:sz w:val="24"/>
          <w:szCs w:val="24"/>
        </w:rPr>
        <w:t>%, in</w:t>
      </w:r>
      <w:r>
        <w:rPr>
          <w:rFonts w:ascii="Times New Roman" w:hAnsi="Times New Roman" w:cs="Times New Roman"/>
          <w:sz w:val="24"/>
          <w:szCs w:val="24"/>
        </w:rPr>
        <w:t xml:space="preserve"> 10</w:t>
      </w:r>
      <w:r w:rsidRPr="00AE3F5F">
        <w:rPr>
          <w:rFonts w:ascii="Times New Roman" w:hAnsi="Times New Roman" w:cs="Times New Roman"/>
          <w:sz w:val="24"/>
          <w:szCs w:val="24"/>
          <w:vertAlign w:val="superscript"/>
        </w:rPr>
        <w:t>th</w:t>
      </w:r>
      <w:r>
        <w:rPr>
          <w:rFonts w:ascii="Times New Roman" w:hAnsi="Times New Roman" w:cs="Times New Roman"/>
          <w:sz w:val="24"/>
          <w:szCs w:val="24"/>
        </w:rPr>
        <w:t xml:space="preserve"> grade from 74% to 27% and in 8</w:t>
      </w:r>
      <w:r w:rsidRPr="00AE3F5F">
        <w:rPr>
          <w:rFonts w:ascii="Times New Roman" w:hAnsi="Times New Roman" w:cs="Times New Roman"/>
          <w:sz w:val="24"/>
          <w:szCs w:val="24"/>
          <w:vertAlign w:val="superscript"/>
        </w:rPr>
        <w:t>th</w:t>
      </w:r>
      <w:r>
        <w:rPr>
          <w:rFonts w:ascii="Times New Roman" w:hAnsi="Times New Roman" w:cs="Times New Roman"/>
          <w:sz w:val="24"/>
          <w:szCs w:val="24"/>
        </w:rPr>
        <w:t xml:space="preserve"> grade from 59% to 14%.</w:t>
      </w:r>
    </w:p>
    <w:p w14:paraId="220A14DC" w14:textId="2E1F7322" w:rsidR="00A67975" w:rsidRDefault="00A67975" w:rsidP="00A67975">
      <w:pPr>
        <w:ind w:firstLine="720"/>
        <w:rPr>
          <w:rFonts w:ascii="Times New Roman" w:hAnsi="Times New Roman" w:cs="Times New Roman"/>
          <w:sz w:val="24"/>
          <w:szCs w:val="24"/>
        </w:rPr>
      </w:pPr>
      <w:r w:rsidRPr="006C6896">
        <w:rPr>
          <w:rFonts w:ascii="Times New Roman" w:hAnsi="Times New Roman" w:cs="Times New Roman"/>
          <w:b/>
          <w:bCs/>
          <w:sz w:val="24"/>
          <w:szCs w:val="24"/>
          <w:u w:val="single"/>
        </w:rPr>
        <w:t>Alcoholic Beverages with Caffeine</w:t>
      </w:r>
      <w:r>
        <w:rPr>
          <w:rFonts w:ascii="Times New Roman" w:hAnsi="Times New Roman" w:cs="Times New Roman"/>
          <w:sz w:val="24"/>
          <w:szCs w:val="24"/>
        </w:rPr>
        <w:t xml:space="preserve">: </w:t>
      </w:r>
      <w:r w:rsidR="00FC41C9">
        <w:rPr>
          <w:rFonts w:ascii="Times New Roman" w:hAnsi="Times New Roman" w:cs="Times New Roman"/>
          <w:sz w:val="24"/>
          <w:szCs w:val="24"/>
        </w:rPr>
        <w:t>Alcoholic</w:t>
      </w:r>
      <w:r>
        <w:rPr>
          <w:rFonts w:ascii="Times New Roman" w:hAnsi="Times New Roman" w:cs="Times New Roman"/>
          <w:sz w:val="24"/>
          <w:szCs w:val="24"/>
        </w:rPr>
        <w:t xml:space="preserve"> beverages containing caffeine significantly increased from 2022 to 2023 in 8</w:t>
      </w:r>
      <w:r w:rsidRPr="006C6896">
        <w:rPr>
          <w:rFonts w:ascii="Times New Roman" w:hAnsi="Times New Roman" w:cs="Times New Roman"/>
          <w:sz w:val="24"/>
          <w:szCs w:val="24"/>
          <w:vertAlign w:val="superscript"/>
        </w:rPr>
        <w:t>th</w:t>
      </w:r>
      <w:r>
        <w:rPr>
          <w:rFonts w:ascii="Times New Roman" w:hAnsi="Times New Roman" w:cs="Times New Roman"/>
          <w:sz w:val="24"/>
          <w:szCs w:val="24"/>
        </w:rPr>
        <w:t xml:space="preserve"> grade, from 4.7% to 7.5%. In 10</w:t>
      </w:r>
      <w:r w:rsidRPr="006C6896">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6C6896">
        <w:rPr>
          <w:rFonts w:ascii="Times New Roman" w:hAnsi="Times New Roman" w:cs="Times New Roman"/>
          <w:sz w:val="24"/>
          <w:szCs w:val="24"/>
          <w:vertAlign w:val="superscript"/>
        </w:rPr>
        <w:t>th</w:t>
      </w:r>
      <w:r>
        <w:rPr>
          <w:rFonts w:ascii="Times New Roman" w:hAnsi="Times New Roman" w:cs="Times New Roman"/>
          <w:sz w:val="24"/>
          <w:szCs w:val="24"/>
        </w:rPr>
        <w:t xml:space="preserve"> grades prevalence was little changed but has declined by more than 50% since 2011</w:t>
      </w:r>
      <w:r w:rsidR="0029744D">
        <w:rPr>
          <w:rFonts w:ascii="Times New Roman" w:hAnsi="Times New Roman" w:cs="Times New Roman"/>
          <w:sz w:val="24"/>
          <w:szCs w:val="24"/>
        </w:rPr>
        <w:t>.</w:t>
      </w:r>
    </w:p>
    <w:p w14:paraId="3422A676" w14:textId="34E4EB00" w:rsidR="0029744D" w:rsidRDefault="0029744D" w:rsidP="00A67975">
      <w:pPr>
        <w:ind w:firstLine="720"/>
        <w:rPr>
          <w:rFonts w:ascii="Times New Roman" w:hAnsi="Times New Roman" w:cs="Times New Roman"/>
          <w:sz w:val="24"/>
          <w:szCs w:val="24"/>
        </w:rPr>
      </w:pPr>
      <w:r w:rsidRPr="006C6896">
        <w:rPr>
          <w:rFonts w:ascii="Times New Roman" w:hAnsi="Times New Roman" w:cs="Times New Roman"/>
          <w:b/>
          <w:bCs/>
          <w:sz w:val="24"/>
          <w:szCs w:val="24"/>
          <w:u w:val="single"/>
        </w:rPr>
        <w:t>Flavored Alcoholic Beverages</w:t>
      </w:r>
      <w:r>
        <w:rPr>
          <w:rFonts w:ascii="Times New Roman" w:hAnsi="Times New Roman" w:cs="Times New Roman"/>
          <w:sz w:val="24"/>
          <w:szCs w:val="24"/>
        </w:rPr>
        <w:t xml:space="preserve">: In 2023 use of flavored alcoholic beverages (known as alcopops or </w:t>
      </w:r>
      <w:proofErr w:type="spellStart"/>
      <w:r>
        <w:rPr>
          <w:rFonts w:ascii="Times New Roman" w:hAnsi="Times New Roman" w:cs="Times New Roman"/>
          <w:sz w:val="24"/>
          <w:szCs w:val="24"/>
        </w:rPr>
        <w:t>malternatives</w:t>
      </w:r>
      <w:proofErr w:type="spellEnd"/>
      <w:r>
        <w:rPr>
          <w:rFonts w:ascii="Times New Roman" w:hAnsi="Times New Roman" w:cs="Times New Roman"/>
          <w:sz w:val="24"/>
          <w:szCs w:val="24"/>
        </w:rPr>
        <w:t>) returned to pre-pandemic levels in 12</w:t>
      </w:r>
      <w:r w:rsidRPr="006C6896">
        <w:rPr>
          <w:rFonts w:ascii="Times New Roman" w:hAnsi="Times New Roman" w:cs="Times New Roman"/>
          <w:sz w:val="24"/>
          <w:szCs w:val="24"/>
          <w:vertAlign w:val="superscript"/>
        </w:rPr>
        <w:t>th</w:t>
      </w:r>
      <w:r>
        <w:rPr>
          <w:rFonts w:ascii="Times New Roman" w:hAnsi="Times New Roman" w:cs="Times New Roman"/>
          <w:sz w:val="24"/>
          <w:szCs w:val="24"/>
        </w:rPr>
        <w:t xml:space="preserve"> grade. Prevalence was 38% in 2019, declined to 32% in 2021 and then returned to 38% in 2022 and 36% in 2023.</w:t>
      </w:r>
      <w:r w:rsidR="005C6161">
        <w:rPr>
          <w:rFonts w:ascii="Times New Roman" w:hAnsi="Times New Roman" w:cs="Times New Roman"/>
          <w:sz w:val="24"/>
          <w:szCs w:val="24"/>
        </w:rPr>
        <w:t xml:space="preserve"> In </w:t>
      </w:r>
      <w:r w:rsidR="00D10258">
        <w:rPr>
          <w:rFonts w:ascii="Times New Roman" w:hAnsi="Times New Roman" w:cs="Times New Roman"/>
          <w:sz w:val="24"/>
          <w:szCs w:val="24"/>
        </w:rPr>
        <w:t>8</w:t>
      </w:r>
      <w:r w:rsidR="00D10258" w:rsidRPr="00D10258">
        <w:rPr>
          <w:rFonts w:ascii="Times New Roman" w:hAnsi="Times New Roman" w:cs="Times New Roman"/>
          <w:sz w:val="24"/>
          <w:szCs w:val="24"/>
          <w:vertAlign w:val="superscript"/>
        </w:rPr>
        <w:t>th</w:t>
      </w:r>
      <w:r w:rsidR="00D10258">
        <w:rPr>
          <w:rFonts w:ascii="Times New Roman" w:hAnsi="Times New Roman" w:cs="Times New Roman"/>
          <w:sz w:val="24"/>
          <w:szCs w:val="24"/>
        </w:rPr>
        <w:t xml:space="preserve"> and 10</w:t>
      </w:r>
      <w:r w:rsidR="00D10258" w:rsidRPr="00D10258">
        <w:rPr>
          <w:rFonts w:ascii="Times New Roman" w:hAnsi="Times New Roman" w:cs="Times New Roman"/>
          <w:sz w:val="24"/>
          <w:szCs w:val="24"/>
          <w:vertAlign w:val="superscript"/>
        </w:rPr>
        <w:t>th</w:t>
      </w:r>
      <w:r w:rsidR="00D10258">
        <w:rPr>
          <w:rFonts w:ascii="Times New Roman" w:hAnsi="Times New Roman" w:cs="Times New Roman"/>
          <w:sz w:val="24"/>
          <w:szCs w:val="24"/>
        </w:rPr>
        <w:t xml:space="preserve"> grades use declined slightly</w:t>
      </w:r>
      <w:r w:rsidR="00AC1803">
        <w:rPr>
          <w:rFonts w:ascii="Times New Roman" w:hAnsi="Times New Roman" w:cs="Times New Roman"/>
          <w:sz w:val="24"/>
          <w:szCs w:val="24"/>
        </w:rPr>
        <w:t xml:space="preserve"> and did not return to pre</w:t>
      </w:r>
      <w:r w:rsidR="00451AB7">
        <w:rPr>
          <w:rFonts w:ascii="Times New Roman" w:hAnsi="Times New Roman" w:cs="Times New Roman"/>
          <w:sz w:val="24"/>
          <w:szCs w:val="24"/>
        </w:rPr>
        <w:t>-pandemic levels.</w:t>
      </w:r>
    </w:p>
    <w:p w14:paraId="65A0D470" w14:textId="05218168" w:rsidR="005B41F4" w:rsidRDefault="005B41F4" w:rsidP="00542617">
      <w:pPr>
        <w:ind w:firstLine="720"/>
        <w:rPr>
          <w:rFonts w:ascii="Times New Roman" w:hAnsi="Times New Roman" w:cs="Times New Roman"/>
          <w:sz w:val="24"/>
          <w:szCs w:val="24"/>
        </w:rPr>
      </w:pPr>
      <w:r w:rsidRPr="005B41F4">
        <w:rPr>
          <w:rFonts w:ascii="Times New Roman" w:hAnsi="Times New Roman" w:cs="Times New Roman"/>
          <w:b/>
          <w:bCs/>
          <w:sz w:val="24"/>
          <w:szCs w:val="24"/>
          <w:u w:val="single"/>
        </w:rPr>
        <w:t>Marijuana</w:t>
      </w:r>
      <w:r w:rsidRPr="005B41F4">
        <w:rPr>
          <w:rFonts w:ascii="Times New Roman" w:hAnsi="Times New Roman" w:cs="Times New Roman"/>
          <w:b/>
          <w:bCs/>
          <w:sz w:val="24"/>
          <w:szCs w:val="24"/>
        </w:rPr>
        <w:t>:</w:t>
      </w:r>
      <w:r>
        <w:rPr>
          <w:rFonts w:ascii="Times New Roman" w:hAnsi="Times New Roman" w:cs="Times New Roman"/>
          <w:b/>
          <w:bCs/>
          <w:sz w:val="24"/>
          <w:szCs w:val="24"/>
        </w:rPr>
        <w:t xml:space="preserve"> </w:t>
      </w:r>
      <w:r w:rsidR="00B45B3D">
        <w:rPr>
          <w:rFonts w:ascii="Times New Roman" w:hAnsi="Times New Roman" w:cs="Times New Roman"/>
          <w:sz w:val="24"/>
          <w:szCs w:val="24"/>
        </w:rPr>
        <w:t>2023 levels remain substantial</w:t>
      </w:r>
      <w:r w:rsidR="0088649B">
        <w:rPr>
          <w:rFonts w:ascii="Times New Roman" w:hAnsi="Times New Roman" w:cs="Times New Roman"/>
          <w:sz w:val="24"/>
          <w:szCs w:val="24"/>
        </w:rPr>
        <w:t xml:space="preserve"> but have not returned to pre-pandemic 2020 levels.</w:t>
      </w:r>
      <w:r w:rsidR="009C08C6">
        <w:rPr>
          <w:rFonts w:ascii="Times New Roman" w:hAnsi="Times New Roman" w:cs="Times New Roman"/>
          <w:sz w:val="24"/>
          <w:szCs w:val="24"/>
        </w:rPr>
        <w:t xml:space="preserve"> </w:t>
      </w:r>
      <w:r w:rsidR="00D35D35">
        <w:rPr>
          <w:rFonts w:ascii="Times New Roman" w:hAnsi="Times New Roman" w:cs="Times New Roman"/>
          <w:sz w:val="24"/>
          <w:szCs w:val="24"/>
        </w:rPr>
        <w:t>During the past year,</w:t>
      </w:r>
      <w:r w:rsidR="009C08C6">
        <w:rPr>
          <w:rFonts w:ascii="Times New Roman" w:hAnsi="Times New Roman" w:cs="Times New Roman"/>
          <w:sz w:val="24"/>
          <w:szCs w:val="24"/>
        </w:rPr>
        <w:t xml:space="preserve"> 8% of eighth graders, 1</w:t>
      </w:r>
      <w:r w:rsidR="001334F8">
        <w:rPr>
          <w:rFonts w:ascii="Times New Roman" w:hAnsi="Times New Roman" w:cs="Times New Roman"/>
          <w:sz w:val="24"/>
          <w:szCs w:val="24"/>
        </w:rPr>
        <w:t>8</w:t>
      </w:r>
      <w:r w:rsidR="009C08C6">
        <w:rPr>
          <w:rFonts w:ascii="Times New Roman" w:hAnsi="Times New Roman" w:cs="Times New Roman"/>
          <w:sz w:val="24"/>
          <w:szCs w:val="24"/>
        </w:rPr>
        <w:t>% of 10</w:t>
      </w:r>
      <w:r w:rsidR="009C08C6" w:rsidRPr="009C08C6">
        <w:rPr>
          <w:rFonts w:ascii="Times New Roman" w:hAnsi="Times New Roman" w:cs="Times New Roman"/>
          <w:sz w:val="24"/>
          <w:szCs w:val="24"/>
          <w:vertAlign w:val="superscript"/>
        </w:rPr>
        <w:t>th</w:t>
      </w:r>
      <w:r w:rsidR="009C08C6">
        <w:rPr>
          <w:rFonts w:ascii="Times New Roman" w:hAnsi="Times New Roman" w:cs="Times New Roman"/>
          <w:sz w:val="24"/>
          <w:szCs w:val="24"/>
        </w:rPr>
        <w:t xml:space="preserve"> graders and 29% of 12</w:t>
      </w:r>
      <w:r w:rsidR="009C08C6" w:rsidRPr="009C08C6">
        <w:rPr>
          <w:rFonts w:ascii="Times New Roman" w:hAnsi="Times New Roman" w:cs="Times New Roman"/>
          <w:sz w:val="24"/>
          <w:szCs w:val="24"/>
          <w:vertAlign w:val="superscript"/>
        </w:rPr>
        <w:t>th</w:t>
      </w:r>
      <w:r w:rsidR="009C08C6">
        <w:rPr>
          <w:rFonts w:ascii="Times New Roman" w:hAnsi="Times New Roman" w:cs="Times New Roman"/>
          <w:sz w:val="24"/>
          <w:szCs w:val="24"/>
        </w:rPr>
        <w:t xml:space="preserve"> graders</w:t>
      </w:r>
      <w:r w:rsidR="00D35D35">
        <w:rPr>
          <w:rFonts w:ascii="Times New Roman" w:hAnsi="Times New Roman" w:cs="Times New Roman"/>
          <w:sz w:val="24"/>
          <w:szCs w:val="24"/>
        </w:rPr>
        <w:t xml:space="preserve"> reported </w:t>
      </w:r>
      <w:r w:rsidR="0008784B">
        <w:rPr>
          <w:rFonts w:ascii="Times New Roman" w:hAnsi="Times New Roman" w:cs="Times New Roman"/>
          <w:sz w:val="24"/>
          <w:szCs w:val="24"/>
        </w:rPr>
        <w:t>using the drug.</w:t>
      </w:r>
      <w:r w:rsidR="00350D64">
        <w:rPr>
          <w:rFonts w:ascii="Times New Roman" w:hAnsi="Times New Roman" w:cs="Times New Roman"/>
          <w:sz w:val="24"/>
          <w:szCs w:val="24"/>
        </w:rPr>
        <w:t xml:space="preserve"> Daily marijuana use (</w:t>
      </w:r>
      <w:r w:rsidR="00AB2564">
        <w:rPr>
          <w:rFonts w:ascii="Times New Roman" w:hAnsi="Times New Roman" w:cs="Times New Roman"/>
          <w:sz w:val="24"/>
          <w:szCs w:val="24"/>
        </w:rPr>
        <w:t>use on 20 or more occasions in the past 30 days) increased slightly but not significantly in 2023.</w:t>
      </w:r>
      <w:r w:rsidR="008E196A">
        <w:rPr>
          <w:rFonts w:ascii="Times New Roman" w:hAnsi="Times New Roman" w:cs="Times New Roman"/>
          <w:sz w:val="24"/>
          <w:szCs w:val="24"/>
        </w:rPr>
        <w:t xml:space="preserve"> </w:t>
      </w:r>
      <w:r w:rsidR="007B0C24">
        <w:rPr>
          <w:rFonts w:ascii="Times New Roman" w:hAnsi="Times New Roman" w:cs="Times New Roman"/>
          <w:sz w:val="24"/>
          <w:szCs w:val="24"/>
        </w:rPr>
        <w:t xml:space="preserve"> </w:t>
      </w:r>
    </w:p>
    <w:p w14:paraId="23908412" w14:textId="77777777" w:rsidR="002E658B" w:rsidRDefault="00CC156B" w:rsidP="002E658B">
      <w:pPr>
        <w:ind w:firstLine="720"/>
        <w:rPr>
          <w:rFonts w:ascii="Times New Roman" w:hAnsi="Times New Roman" w:cs="Times New Roman"/>
          <w:sz w:val="24"/>
          <w:szCs w:val="24"/>
        </w:rPr>
      </w:pPr>
      <w:r w:rsidRPr="00094906">
        <w:rPr>
          <w:rFonts w:ascii="Times New Roman" w:hAnsi="Times New Roman" w:cs="Times New Roman"/>
          <w:b/>
          <w:bCs/>
          <w:sz w:val="24"/>
          <w:szCs w:val="24"/>
          <w:u w:val="single"/>
        </w:rPr>
        <w:t>Marijuana Vaping</w:t>
      </w:r>
      <w:r>
        <w:rPr>
          <w:rFonts w:ascii="Times New Roman" w:hAnsi="Times New Roman" w:cs="Times New Roman"/>
          <w:sz w:val="24"/>
          <w:szCs w:val="24"/>
        </w:rPr>
        <w:t>. In 2023 the percentage of students who vaped marijuana changed very little in all three grades. The annual use rate in 12</w:t>
      </w:r>
      <w:r w:rsidRPr="00094906">
        <w:rPr>
          <w:rFonts w:ascii="Times New Roman" w:hAnsi="Times New Roman" w:cs="Times New Roman"/>
          <w:sz w:val="24"/>
          <w:szCs w:val="24"/>
          <w:vertAlign w:val="superscript"/>
        </w:rPr>
        <w:t>th</w:t>
      </w:r>
      <w:r>
        <w:rPr>
          <w:rFonts w:ascii="Times New Roman" w:hAnsi="Times New Roman" w:cs="Times New Roman"/>
          <w:sz w:val="24"/>
          <w:szCs w:val="24"/>
        </w:rPr>
        <w:t xml:space="preserve"> grade has hovered at around 20% since 2019.</w:t>
      </w:r>
    </w:p>
    <w:p w14:paraId="4A790FCA" w14:textId="4252C56D" w:rsidR="00E33A6D" w:rsidRDefault="00D27626" w:rsidP="002E658B">
      <w:pPr>
        <w:ind w:firstLine="720"/>
        <w:rPr>
          <w:rFonts w:ascii="Times New Roman" w:hAnsi="Times New Roman" w:cs="Times New Roman"/>
          <w:sz w:val="24"/>
          <w:szCs w:val="24"/>
        </w:rPr>
      </w:pPr>
      <w:r w:rsidRPr="00D27626">
        <w:rPr>
          <w:rFonts w:ascii="Times New Roman" w:hAnsi="Times New Roman" w:cs="Times New Roman"/>
          <w:b/>
          <w:bCs/>
          <w:sz w:val="24"/>
          <w:szCs w:val="24"/>
          <w:u w:val="single"/>
        </w:rPr>
        <w:t>Vape Flavoring</w:t>
      </w:r>
      <w:r>
        <w:rPr>
          <w:rFonts w:ascii="Times New Roman" w:hAnsi="Times New Roman" w:cs="Times New Roman"/>
          <w:sz w:val="24"/>
          <w:szCs w:val="24"/>
        </w:rPr>
        <w:t xml:space="preserve">: The percentage of students </w:t>
      </w:r>
      <w:r w:rsidR="00D54280">
        <w:rPr>
          <w:rFonts w:ascii="Times New Roman" w:hAnsi="Times New Roman" w:cs="Times New Roman"/>
          <w:sz w:val="24"/>
          <w:szCs w:val="24"/>
        </w:rPr>
        <w:t xml:space="preserve">who report they vaped “just flavoring” did not return to </w:t>
      </w:r>
      <w:r w:rsidR="00DE1F0C">
        <w:rPr>
          <w:rFonts w:ascii="Times New Roman" w:hAnsi="Times New Roman" w:cs="Times New Roman"/>
          <w:sz w:val="24"/>
          <w:szCs w:val="24"/>
        </w:rPr>
        <w:t xml:space="preserve">2020 levels. </w:t>
      </w:r>
      <w:r w:rsidR="00DE6836">
        <w:rPr>
          <w:rFonts w:ascii="Times New Roman" w:hAnsi="Times New Roman" w:cs="Times New Roman"/>
          <w:sz w:val="24"/>
          <w:szCs w:val="24"/>
        </w:rPr>
        <w:t>However,</w:t>
      </w:r>
      <w:r w:rsidR="00DE1F0C">
        <w:rPr>
          <w:rFonts w:ascii="Times New Roman" w:hAnsi="Times New Roman" w:cs="Times New Roman"/>
          <w:sz w:val="24"/>
          <w:szCs w:val="24"/>
        </w:rPr>
        <w:t xml:space="preserve"> vape flavoring remains common</w:t>
      </w:r>
      <w:r w:rsidR="006E0BAC">
        <w:rPr>
          <w:rFonts w:ascii="Times New Roman" w:hAnsi="Times New Roman" w:cs="Times New Roman"/>
          <w:sz w:val="24"/>
          <w:szCs w:val="24"/>
        </w:rPr>
        <w:t xml:space="preserve"> with nearly</w:t>
      </w:r>
      <w:r w:rsidR="004174B3">
        <w:rPr>
          <w:rFonts w:ascii="Times New Roman" w:hAnsi="Times New Roman" w:cs="Times New Roman"/>
          <w:sz w:val="24"/>
          <w:szCs w:val="24"/>
        </w:rPr>
        <w:t xml:space="preserve"> 20% of</w:t>
      </w:r>
      <w:r w:rsidR="006E0BAC">
        <w:rPr>
          <w:rFonts w:ascii="Times New Roman" w:hAnsi="Times New Roman" w:cs="Times New Roman"/>
          <w:sz w:val="24"/>
          <w:szCs w:val="24"/>
        </w:rPr>
        <w:t xml:space="preserve"> 12</w:t>
      </w:r>
      <w:r w:rsidR="006E0BAC" w:rsidRPr="006E0BAC">
        <w:rPr>
          <w:rFonts w:ascii="Times New Roman" w:hAnsi="Times New Roman" w:cs="Times New Roman"/>
          <w:sz w:val="24"/>
          <w:szCs w:val="24"/>
          <w:vertAlign w:val="superscript"/>
        </w:rPr>
        <w:t>th</w:t>
      </w:r>
      <w:r w:rsidR="006E0BAC">
        <w:rPr>
          <w:rFonts w:ascii="Times New Roman" w:hAnsi="Times New Roman" w:cs="Times New Roman"/>
          <w:sz w:val="24"/>
          <w:szCs w:val="24"/>
        </w:rPr>
        <w:t xml:space="preserve"> graders reporting they vaped “just flavor” in their lifetime and more than 10%</w:t>
      </w:r>
      <w:r w:rsidR="004174B3">
        <w:rPr>
          <w:rFonts w:ascii="Times New Roman" w:hAnsi="Times New Roman" w:cs="Times New Roman"/>
          <w:sz w:val="24"/>
          <w:szCs w:val="24"/>
        </w:rPr>
        <w:t xml:space="preserve"> having done so in the past year.</w:t>
      </w:r>
      <w:r w:rsidR="00933925">
        <w:rPr>
          <w:rFonts w:ascii="Times New Roman" w:hAnsi="Times New Roman" w:cs="Times New Roman"/>
          <w:sz w:val="24"/>
          <w:szCs w:val="24"/>
        </w:rPr>
        <w:t xml:space="preserve"> Almost all students who report vape flavoring</w:t>
      </w:r>
      <w:r w:rsidR="00E56798">
        <w:rPr>
          <w:rFonts w:ascii="Times New Roman" w:hAnsi="Times New Roman" w:cs="Times New Roman"/>
          <w:sz w:val="24"/>
          <w:szCs w:val="24"/>
        </w:rPr>
        <w:t xml:space="preserve"> also reported vaping nicotine. Most </w:t>
      </w:r>
      <w:r w:rsidR="00E56798">
        <w:rPr>
          <w:rFonts w:ascii="Times New Roman" w:hAnsi="Times New Roman" w:cs="Times New Roman"/>
          <w:sz w:val="24"/>
          <w:szCs w:val="24"/>
        </w:rPr>
        <w:lastRenderedPageBreak/>
        <w:t xml:space="preserve">teens who </w:t>
      </w:r>
      <w:r w:rsidR="00B2457A">
        <w:rPr>
          <w:rFonts w:ascii="Times New Roman" w:hAnsi="Times New Roman" w:cs="Times New Roman"/>
          <w:sz w:val="24"/>
          <w:szCs w:val="24"/>
        </w:rPr>
        <w:t>vape just flavoring are doing so as a supplement to their nicotine vaping, not as a substitute for it.</w:t>
      </w:r>
    </w:p>
    <w:p w14:paraId="0F345A0F" w14:textId="70947E8E" w:rsidR="00897AC4" w:rsidRDefault="00897AC4" w:rsidP="002E658B">
      <w:pPr>
        <w:ind w:firstLine="720"/>
        <w:rPr>
          <w:rFonts w:ascii="Times New Roman" w:hAnsi="Times New Roman" w:cs="Times New Roman"/>
          <w:sz w:val="24"/>
          <w:szCs w:val="24"/>
        </w:rPr>
      </w:pPr>
      <w:r w:rsidRPr="005C4447">
        <w:rPr>
          <w:rFonts w:ascii="Times New Roman" w:hAnsi="Times New Roman" w:cs="Times New Roman"/>
          <w:b/>
          <w:bCs/>
          <w:sz w:val="24"/>
          <w:szCs w:val="24"/>
          <w:u w:val="single"/>
        </w:rPr>
        <w:t xml:space="preserve">Nicotine </w:t>
      </w:r>
      <w:r w:rsidR="005C4447" w:rsidRPr="005C4447">
        <w:rPr>
          <w:rFonts w:ascii="Times New Roman" w:hAnsi="Times New Roman" w:cs="Times New Roman"/>
          <w:b/>
          <w:bCs/>
          <w:sz w:val="24"/>
          <w:szCs w:val="24"/>
          <w:u w:val="single"/>
        </w:rPr>
        <w:t>Vaping</w:t>
      </w:r>
      <w:r w:rsidR="005C4447">
        <w:rPr>
          <w:rFonts w:ascii="Times New Roman" w:hAnsi="Times New Roman" w:cs="Times New Roman"/>
          <w:sz w:val="24"/>
          <w:szCs w:val="24"/>
        </w:rPr>
        <w:t xml:space="preserve">: </w:t>
      </w:r>
      <w:r w:rsidR="0029339E">
        <w:rPr>
          <w:rFonts w:ascii="Times New Roman" w:hAnsi="Times New Roman" w:cs="Times New Roman"/>
          <w:sz w:val="24"/>
          <w:szCs w:val="24"/>
        </w:rPr>
        <w:t xml:space="preserve">Decreased in all three grades. </w:t>
      </w:r>
      <w:r w:rsidR="001F23E6">
        <w:rPr>
          <w:rFonts w:ascii="Times New Roman" w:hAnsi="Times New Roman" w:cs="Times New Roman"/>
          <w:sz w:val="24"/>
          <w:szCs w:val="24"/>
        </w:rPr>
        <w:t>However,</w:t>
      </w:r>
      <w:r w:rsidR="00900C58">
        <w:rPr>
          <w:rFonts w:ascii="Times New Roman" w:hAnsi="Times New Roman" w:cs="Times New Roman"/>
          <w:sz w:val="24"/>
          <w:szCs w:val="24"/>
        </w:rPr>
        <w:t xml:space="preserve"> the prevalence of nicotine vaping remains one of the highest</w:t>
      </w:r>
      <w:r w:rsidR="00A42561">
        <w:rPr>
          <w:rFonts w:ascii="Times New Roman" w:hAnsi="Times New Roman" w:cs="Times New Roman"/>
          <w:sz w:val="24"/>
          <w:szCs w:val="24"/>
        </w:rPr>
        <w:t xml:space="preserve"> among all</w:t>
      </w:r>
      <w:r w:rsidR="00F36439">
        <w:rPr>
          <w:rFonts w:ascii="Times New Roman" w:hAnsi="Times New Roman" w:cs="Times New Roman"/>
          <w:sz w:val="24"/>
          <w:szCs w:val="24"/>
        </w:rPr>
        <w:t xml:space="preserve"> adolescent</w:t>
      </w:r>
      <w:r w:rsidR="00A42561">
        <w:rPr>
          <w:rFonts w:ascii="Times New Roman" w:hAnsi="Times New Roman" w:cs="Times New Roman"/>
          <w:sz w:val="24"/>
          <w:szCs w:val="24"/>
        </w:rPr>
        <w:t xml:space="preserve"> substances. </w:t>
      </w:r>
      <w:r w:rsidR="004E318F">
        <w:rPr>
          <w:rFonts w:ascii="Times New Roman" w:hAnsi="Times New Roman" w:cs="Times New Roman"/>
          <w:sz w:val="24"/>
          <w:szCs w:val="24"/>
        </w:rPr>
        <w:t xml:space="preserve">The </w:t>
      </w:r>
      <w:r w:rsidR="00183CF7">
        <w:rPr>
          <w:rFonts w:ascii="Times New Roman" w:hAnsi="Times New Roman" w:cs="Times New Roman"/>
          <w:sz w:val="24"/>
          <w:szCs w:val="24"/>
        </w:rPr>
        <w:t>12-month</w:t>
      </w:r>
      <w:r w:rsidR="004E318F">
        <w:rPr>
          <w:rFonts w:ascii="Times New Roman" w:hAnsi="Times New Roman" w:cs="Times New Roman"/>
          <w:sz w:val="24"/>
          <w:szCs w:val="24"/>
        </w:rPr>
        <w:t xml:space="preserve"> prevalence levels of 11% in 8</w:t>
      </w:r>
      <w:r w:rsidR="004E318F" w:rsidRPr="004E318F">
        <w:rPr>
          <w:rFonts w:ascii="Times New Roman" w:hAnsi="Times New Roman" w:cs="Times New Roman"/>
          <w:sz w:val="24"/>
          <w:szCs w:val="24"/>
          <w:vertAlign w:val="superscript"/>
        </w:rPr>
        <w:t>th</w:t>
      </w:r>
      <w:r w:rsidR="004E318F">
        <w:rPr>
          <w:rFonts w:ascii="Times New Roman" w:hAnsi="Times New Roman" w:cs="Times New Roman"/>
          <w:sz w:val="24"/>
          <w:szCs w:val="24"/>
        </w:rPr>
        <w:t xml:space="preserve"> grade and 18% in 10</w:t>
      </w:r>
      <w:r w:rsidR="004E318F" w:rsidRPr="004E318F">
        <w:rPr>
          <w:rFonts w:ascii="Times New Roman" w:hAnsi="Times New Roman" w:cs="Times New Roman"/>
          <w:sz w:val="24"/>
          <w:szCs w:val="24"/>
          <w:vertAlign w:val="superscript"/>
        </w:rPr>
        <w:t>th</w:t>
      </w:r>
      <w:r w:rsidR="004E318F">
        <w:rPr>
          <w:rFonts w:ascii="Times New Roman" w:hAnsi="Times New Roman" w:cs="Times New Roman"/>
          <w:sz w:val="24"/>
          <w:szCs w:val="24"/>
        </w:rPr>
        <w:t xml:space="preserve"> grade </w:t>
      </w:r>
      <w:r w:rsidR="00CE1D9E">
        <w:rPr>
          <w:rFonts w:ascii="Times New Roman" w:hAnsi="Times New Roman" w:cs="Times New Roman"/>
          <w:sz w:val="24"/>
          <w:szCs w:val="24"/>
        </w:rPr>
        <w:t xml:space="preserve">are second only to alcohol. Nicotine vaping’s </w:t>
      </w:r>
      <w:r w:rsidR="00FB7D1F">
        <w:rPr>
          <w:rFonts w:ascii="Times New Roman" w:hAnsi="Times New Roman" w:cs="Times New Roman"/>
          <w:sz w:val="24"/>
          <w:szCs w:val="24"/>
        </w:rPr>
        <w:t>prevalence of 23% in 12</w:t>
      </w:r>
      <w:r w:rsidR="00FB7D1F" w:rsidRPr="00FB7D1F">
        <w:rPr>
          <w:rFonts w:ascii="Times New Roman" w:hAnsi="Times New Roman" w:cs="Times New Roman"/>
          <w:sz w:val="24"/>
          <w:szCs w:val="24"/>
          <w:vertAlign w:val="superscript"/>
        </w:rPr>
        <w:t>th</w:t>
      </w:r>
      <w:r w:rsidR="00FB7D1F">
        <w:rPr>
          <w:rFonts w:ascii="Times New Roman" w:hAnsi="Times New Roman" w:cs="Times New Roman"/>
          <w:sz w:val="24"/>
          <w:szCs w:val="24"/>
        </w:rPr>
        <w:t xml:space="preserve"> grade ranks third behind alcohol and marijuana.</w:t>
      </w:r>
    </w:p>
    <w:p w14:paraId="48A4FC8D" w14:textId="555DE2AA" w:rsidR="006C6896" w:rsidRDefault="005B41F4" w:rsidP="002E658B">
      <w:pPr>
        <w:ind w:firstLine="720"/>
        <w:rPr>
          <w:rFonts w:ascii="Times New Roman" w:hAnsi="Times New Roman" w:cs="Times New Roman"/>
          <w:sz w:val="24"/>
          <w:szCs w:val="24"/>
        </w:rPr>
      </w:pPr>
      <w:r w:rsidRPr="005B41F4">
        <w:rPr>
          <w:rFonts w:ascii="Times New Roman" w:hAnsi="Times New Roman" w:cs="Times New Roman"/>
          <w:b/>
          <w:bCs/>
          <w:sz w:val="24"/>
          <w:szCs w:val="24"/>
          <w:u w:val="single"/>
        </w:rPr>
        <w:t>Delta-8:</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Delta-8 is derived from hemp. It contains THC-8 which is chemically similar to the active ingredient THC-9 found in cannabis and reportedly produces a high that some have called “marijuana light.” Because it is derived from hemp, its use and sale </w:t>
      </w:r>
      <w:r w:rsidR="00E6747F">
        <w:rPr>
          <w:rFonts w:ascii="Times New Roman" w:hAnsi="Times New Roman" w:cs="Times New Roman"/>
          <w:sz w:val="24"/>
          <w:szCs w:val="24"/>
        </w:rPr>
        <w:t>are</w:t>
      </w:r>
      <w:r>
        <w:rPr>
          <w:rFonts w:ascii="Times New Roman" w:hAnsi="Times New Roman" w:cs="Times New Roman"/>
          <w:sz w:val="24"/>
          <w:szCs w:val="24"/>
        </w:rPr>
        <w:t xml:space="preserve"> not covered by </w:t>
      </w:r>
      <w:r w:rsidR="00F12A0B">
        <w:rPr>
          <w:rFonts w:ascii="Times New Roman" w:hAnsi="Times New Roman" w:cs="Times New Roman"/>
          <w:sz w:val="24"/>
          <w:szCs w:val="24"/>
        </w:rPr>
        <w:t>state, local or federal laws that regulate cannabis. 11</w:t>
      </w:r>
      <w:r w:rsidR="00B763AF">
        <w:rPr>
          <w:rFonts w:ascii="Times New Roman" w:hAnsi="Times New Roman" w:cs="Times New Roman"/>
          <w:sz w:val="24"/>
          <w:szCs w:val="24"/>
        </w:rPr>
        <w:t>.4</w:t>
      </w:r>
      <w:r w:rsidR="00F12A0B">
        <w:rPr>
          <w:rFonts w:ascii="Times New Roman" w:hAnsi="Times New Roman" w:cs="Times New Roman"/>
          <w:sz w:val="24"/>
          <w:szCs w:val="24"/>
        </w:rPr>
        <w:t xml:space="preserve">% of </w:t>
      </w:r>
      <w:r w:rsidR="008436D7">
        <w:rPr>
          <w:rFonts w:ascii="Times New Roman" w:hAnsi="Times New Roman" w:cs="Times New Roman"/>
          <w:sz w:val="24"/>
          <w:szCs w:val="24"/>
        </w:rPr>
        <w:t>12</w:t>
      </w:r>
      <w:r w:rsidR="008436D7" w:rsidRPr="008436D7">
        <w:rPr>
          <w:rFonts w:ascii="Times New Roman" w:hAnsi="Times New Roman" w:cs="Times New Roman"/>
          <w:sz w:val="24"/>
          <w:szCs w:val="24"/>
          <w:vertAlign w:val="superscript"/>
        </w:rPr>
        <w:t>th</w:t>
      </w:r>
      <w:r w:rsidR="008436D7">
        <w:rPr>
          <w:rFonts w:ascii="Times New Roman" w:hAnsi="Times New Roman" w:cs="Times New Roman"/>
          <w:sz w:val="24"/>
          <w:szCs w:val="24"/>
        </w:rPr>
        <w:t xml:space="preserve"> graders</w:t>
      </w:r>
      <w:r w:rsidR="00F12A0B">
        <w:rPr>
          <w:rFonts w:ascii="Times New Roman" w:hAnsi="Times New Roman" w:cs="Times New Roman"/>
          <w:sz w:val="24"/>
          <w:szCs w:val="24"/>
        </w:rPr>
        <w:t xml:space="preserve"> reported using the drug</w:t>
      </w:r>
      <w:r w:rsidR="0038297C">
        <w:rPr>
          <w:rFonts w:ascii="Times New Roman" w:hAnsi="Times New Roman" w:cs="Times New Roman"/>
          <w:sz w:val="24"/>
          <w:szCs w:val="24"/>
        </w:rPr>
        <w:t xml:space="preserve"> and is </w:t>
      </w:r>
      <w:r w:rsidR="00B763AF">
        <w:rPr>
          <w:rFonts w:ascii="Times New Roman" w:hAnsi="Times New Roman" w:cs="Times New Roman"/>
          <w:sz w:val="24"/>
          <w:szCs w:val="24"/>
        </w:rPr>
        <w:t>considerable for a substance that has only recently come to market.</w:t>
      </w:r>
      <w:r w:rsidR="001C16F0">
        <w:rPr>
          <w:rFonts w:ascii="Times New Roman" w:hAnsi="Times New Roman" w:cs="Times New Roman"/>
          <w:sz w:val="24"/>
          <w:szCs w:val="24"/>
        </w:rPr>
        <w:t xml:space="preserve"> </w:t>
      </w:r>
    </w:p>
    <w:p w14:paraId="3660EADD" w14:textId="5D5028AE" w:rsidR="001D33BD" w:rsidRPr="001111EF" w:rsidRDefault="006C6896" w:rsidP="00F91C84">
      <w:pPr>
        <w:rPr>
          <w:rFonts w:ascii="Times New Roman" w:hAnsi="Times New Roman" w:cs="Times New Roman"/>
          <w:sz w:val="24"/>
          <w:szCs w:val="24"/>
        </w:rPr>
      </w:pPr>
      <w:r>
        <w:rPr>
          <w:rFonts w:ascii="Times New Roman" w:hAnsi="Times New Roman" w:cs="Times New Roman"/>
          <w:sz w:val="24"/>
          <w:szCs w:val="24"/>
        </w:rPr>
        <w:tab/>
        <w:t xml:space="preserve"> </w:t>
      </w:r>
      <w:r w:rsidR="00AE3F5F" w:rsidRPr="00AE3F5F">
        <w:rPr>
          <w:rFonts w:ascii="Times New Roman" w:hAnsi="Times New Roman" w:cs="Times New Roman"/>
          <w:b/>
          <w:bCs/>
          <w:sz w:val="24"/>
          <w:szCs w:val="24"/>
          <w:u w:val="single"/>
        </w:rPr>
        <w:t>Cigarettes</w:t>
      </w:r>
      <w:r w:rsidR="00AE3F5F">
        <w:rPr>
          <w:rFonts w:ascii="Times New Roman" w:hAnsi="Times New Roman" w:cs="Times New Roman"/>
          <w:sz w:val="24"/>
          <w:szCs w:val="24"/>
        </w:rPr>
        <w:t xml:space="preserve">: The percentage of </w:t>
      </w:r>
      <w:r w:rsidR="00693852">
        <w:rPr>
          <w:rFonts w:ascii="Times New Roman" w:hAnsi="Times New Roman" w:cs="Times New Roman"/>
          <w:sz w:val="24"/>
          <w:szCs w:val="24"/>
        </w:rPr>
        <w:t>adolescents</w:t>
      </w:r>
      <w:r w:rsidR="00AE3F5F">
        <w:rPr>
          <w:rFonts w:ascii="Times New Roman" w:hAnsi="Times New Roman" w:cs="Times New Roman"/>
          <w:sz w:val="24"/>
          <w:szCs w:val="24"/>
        </w:rPr>
        <w:t xml:space="preserve"> who had ever smoked a cigarette did not significantly change from 2022 to 2023, although it trended slightly downward in all three grades. Overall, cigarette </w:t>
      </w:r>
      <w:r w:rsidR="00977328">
        <w:rPr>
          <w:rFonts w:ascii="Times New Roman" w:hAnsi="Times New Roman" w:cs="Times New Roman"/>
          <w:sz w:val="24"/>
          <w:szCs w:val="24"/>
        </w:rPr>
        <w:t>smoking</w:t>
      </w:r>
      <w:r w:rsidR="00AE3F5F">
        <w:rPr>
          <w:rFonts w:ascii="Times New Roman" w:hAnsi="Times New Roman" w:cs="Times New Roman"/>
          <w:sz w:val="24"/>
          <w:szCs w:val="24"/>
        </w:rPr>
        <w:t xml:space="preserve"> in 2023 is at or near the lowest ever recorded since 1975. </w:t>
      </w:r>
    </w:p>
    <w:p w14:paraId="79B92158" w14:textId="7554873B" w:rsidR="00F12A0B" w:rsidRDefault="00094906" w:rsidP="00F91C84">
      <w:pPr>
        <w:rPr>
          <w:rFonts w:ascii="Times New Roman" w:hAnsi="Times New Roman" w:cs="Times New Roman"/>
          <w:sz w:val="24"/>
          <w:szCs w:val="24"/>
        </w:rPr>
      </w:pPr>
      <w:r>
        <w:rPr>
          <w:rFonts w:ascii="Times New Roman" w:hAnsi="Times New Roman" w:cs="Times New Roman"/>
          <w:sz w:val="24"/>
          <w:szCs w:val="24"/>
        </w:rPr>
        <w:tab/>
        <w:t xml:space="preserve"> </w:t>
      </w:r>
      <w:r w:rsidR="00F12A0B" w:rsidRPr="00F12A0B">
        <w:rPr>
          <w:rFonts w:ascii="Times New Roman" w:hAnsi="Times New Roman" w:cs="Times New Roman"/>
          <w:b/>
          <w:bCs/>
          <w:sz w:val="24"/>
          <w:szCs w:val="24"/>
          <w:u w:val="single"/>
        </w:rPr>
        <w:t>Inhalants:</w:t>
      </w:r>
      <w:r w:rsidR="00F12A0B">
        <w:rPr>
          <w:rFonts w:ascii="Times New Roman" w:hAnsi="Times New Roman" w:cs="Times New Roman"/>
          <w:b/>
          <w:bCs/>
          <w:sz w:val="24"/>
          <w:szCs w:val="24"/>
          <w:u w:val="single"/>
        </w:rPr>
        <w:t xml:space="preserve"> </w:t>
      </w:r>
      <w:r w:rsidR="00F12A0B">
        <w:rPr>
          <w:rFonts w:ascii="Times New Roman" w:hAnsi="Times New Roman" w:cs="Times New Roman"/>
          <w:sz w:val="24"/>
          <w:szCs w:val="24"/>
        </w:rPr>
        <w:t>The use of inhalants changed little in each of the three grades. Inhalant use is consistently higher in lower grades, a pattern not observed for any other drug.</w:t>
      </w:r>
      <w:r w:rsidR="003B7868">
        <w:rPr>
          <w:rFonts w:ascii="Times New Roman" w:hAnsi="Times New Roman" w:cs="Times New Roman"/>
          <w:sz w:val="24"/>
          <w:szCs w:val="24"/>
        </w:rPr>
        <w:t xml:space="preserve"> In 2022, </w:t>
      </w:r>
      <w:r w:rsidR="00AB26DA">
        <w:rPr>
          <w:rFonts w:ascii="Times New Roman" w:hAnsi="Times New Roman" w:cs="Times New Roman"/>
          <w:sz w:val="24"/>
          <w:szCs w:val="24"/>
        </w:rPr>
        <w:t>3.6% of 8</w:t>
      </w:r>
      <w:r w:rsidR="00AB26DA" w:rsidRPr="00AB26DA">
        <w:rPr>
          <w:rFonts w:ascii="Times New Roman" w:hAnsi="Times New Roman" w:cs="Times New Roman"/>
          <w:sz w:val="24"/>
          <w:szCs w:val="24"/>
          <w:vertAlign w:val="superscript"/>
        </w:rPr>
        <w:t>th</w:t>
      </w:r>
      <w:r w:rsidR="00AB26DA">
        <w:rPr>
          <w:rFonts w:ascii="Times New Roman" w:hAnsi="Times New Roman" w:cs="Times New Roman"/>
          <w:sz w:val="24"/>
          <w:szCs w:val="24"/>
        </w:rPr>
        <w:t xml:space="preserve"> graders, 2.4% of 10</w:t>
      </w:r>
      <w:r w:rsidR="00AB26DA" w:rsidRPr="00AB26DA">
        <w:rPr>
          <w:rFonts w:ascii="Times New Roman" w:hAnsi="Times New Roman" w:cs="Times New Roman"/>
          <w:sz w:val="24"/>
          <w:szCs w:val="24"/>
          <w:vertAlign w:val="superscript"/>
        </w:rPr>
        <w:t>th</w:t>
      </w:r>
      <w:r w:rsidR="00AB26DA">
        <w:rPr>
          <w:rFonts w:ascii="Times New Roman" w:hAnsi="Times New Roman" w:cs="Times New Roman"/>
          <w:sz w:val="24"/>
          <w:szCs w:val="24"/>
        </w:rPr>
        <w:t xml:space="preserve"> graders and </w:t>
      </w:r>
      <w:r w:rsidR="00156653">
        <w:rPr>
          <w:rFonts w:ascii="Times New Roman" w:hAnsi="Times New Roman" w:cs="Times New Roman"/>
          <w:sz w:val="24"/>
          <w:szCs w:val="24"/>
        </w:rPr>
        <w:t>1.8% of 12th graders used inhalants.</w:t>
      </w:r>
      <w:r w:rsidR="00F12A0B">
        <w:rPr>
          <w:rFonts w:ascii="Times New Roman" w:hAnsi="Times New Roman" w:cs="Times New Roman"/>
          <w:sz w:val="24"/>
          <w:szCs w:val="24"/>
        </w:rPr>
        <w:t xml:space="preserve"> The early use may reflect the fact that many inhalants are cheap, readily available often in the home and legal to buy and possess. The decline in use with age likely reflects their being seen as “kids” drugs.</w:t>
      </w:r>
    </w:p>
    <w:p w14:paraId="4C8C125E" w14:textId="733C656E" w:rsidR="00F12A0B" w:rsidRDefault="00F12A0B" w:rsidP="00F91C84">
      <w:pPr>
        <w:rPr>
          <w:rFonts w:ascii="Times New Roman" w:hAnsi="Times New Roman" w:cs="Times New Roman"/>
          <w:sz w:val="24"/>
          <w:szCs w:val="24"/>
        </w:rPr>
      </w:pPr>
      <w:r>
        <w:rPr>
          <w:rFonts w:ascii="Times New Roman" w:hAnsi="Times New Roman" w:cs="Times New Roman"/>
          <w:sz w:val="24"/>
          <w:szCs w:val="24"/>
        </w:rPr>
        <w:tab/>
      </w:r>
      <w:r w:rsidRPr="00F12A0B">
        <w:rPr>
          <w:rFonts w:ascii="Times New Roman" w:hAnsi="Times New Roman" w:cs="Times New Roman"/>
          <w:b/>
          <w:bCs/>
          <w:sz w:val="24"/>
          <w:szCs w:val="24"/>
          <w:u w:val="single"/>
        </w:rPr>
        <w:t>Hallucinogens:</w:t>
      </w:r>
      <w:r>
        <w:rPr>
          <w:rFonts w:ascii="Times New Roman" w:hAnsi="Times New Roman" w:cs="Times New Roman"/>
          <w:b/>
          <w:bCs/>
          <w:sz w:val="24"/>
          <w:szCs w:val="24"/>
          <w:u w:val="single"/>
        </w:rPr>
        <w:t xml:space="preserve">  </w:t>
      </w:r>
      <w:r>
        <w:rPr>
          <w:rFonts w:ascii="Times New Roman" w:hAnsi="Times New Roman" w:cs="Times New Roman"/>
          <w:sz w:val="24"/>
          <w:szCs w:val="24"/>
        </w:rPr>
        <w:t>The percentage of 12</w:t>
      </w:r>
      <w:r w:rsidRPr="00F12A0B">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using hallucinogens has varied little over the past decade, with use around 4-5 percent</w:t>
      </w:r>
      <w:r w:rsidR="00641E23">
        <w:rPr>
          <w:rFonts w:ascii="Times New Roman" w:hAnsi="Times New Roman" w:cs="Times New Roman"/>
          <w:sz w:val="24"/>
          <w:szCs w:val="24"/>
        </w:rPr>
        <w:t xml:space="preserve"> over the past decad</w:t>
      </w:r>
      <w:r w:rsidR="00D81DB3">
        <w:rPr>
          <w:rFonts w:ascii="Times New Roman" w:hAnsi="Times New Roman" w:cs="Times New Roman"/>
          <w:sz w:val="24"/>
          <w:szCs w:val="24"/>
        </w:rPr>
        <w:t>e and in 2023 was 4%</w:t>
      </w:r>
      <w:r>
        <w:rPr>
          <w:rFonts w:ascii="Times New Roman" w:hAnsi="Times New Roman" w:cs="Times New Roman"/>
          <w:sz w:val="24"/>
          <w:szCs w:val="24"/>
        </w:rPr>
        <w:t>. In 10</w:t>
      </w:r>
      <w:r w:rsidRPr="00F12A0B">
        <w:rPr>
          <w:rFonts w:ascii="Times New Roman" w:hAnsi="Times New Roman" w:cs="Times New Roman"/>
          <w:sz w:val="24"/>
          <w:szCs w:val="24"/>
          <w:vertAlign w:val="superscript"/>
        </w:rPr>
        <w:t>th</w:t>
      </w:r>
      <w:r>
        <w:rPr>
          <w:rFonts w:ascii="Times New Roman" w:hAnsi="Times New Roman" w:cs="Times New Roman"/>
          <w:sz w:val="24"/>
          <w:szCs w:val="24"/>
        </w:rPr>
        <w:t xml:space="preserve"> grade a drop in use during the pandemic in 2021 has persisted and use in 2023 was 2%. In 8</w:t>
      </w:r>
      <w:r w:rsidRPr="00F12A0B">
        <w:rPr>
          <w:rFonts w:ascii="Times New Roman" w:hAnsi="Times New Roman" w:cs="Times New Roman"/>
          <w:sz w:val="24"/>
          <w:szCs w:val="24"/>
          <w:vertAlign w:val="superscript"/>
        </w:rPr>
        <w:t>th</w:t>
      </w:r>
      <w:r>
        <w:rPr>
          <w:rFonts w:ascii="Times New Roman" w:hAnsi="Times New Roman" w:cs="Times New Roman"/>
          <w:sz w:val="24"/>
          <w:szCs w:val="24"/>
        </w:rPr>
        <w:t xml:space="preserve"> grade declines in use have plateaued since around 2014</w:t>
      </w:r>
      <w:r w:rsidR="00C6691C">
        <w:rPr>
          <w:rFonts w:ascii="Times New Roman" w:hAnsi="Times New Roman" w:cs="Times New Roman"/>
          <w:sz w:val="24"/>
          <w:szCs w:val="24"/>
        </w:rPr>
        <w:t xml:space="preserve"> mostly because prevalence has hovered around 1% since that time.</w:t>
      </w:r>
    </w:p>
    <w:p w14:paraId="4AE29488" w14:textId="6FC2A29F" w:rsidR="00C6691C" w:rsidRDefault="00C6691C" w:rsidP="00F91C84">
      <w:pPr>
        <w:rPr>
          <w:rFonts w:ascii="Times New Roman" w:hAnsi="Times New Roman" w:cs="Times New Roman"/>
          <w:sz w:val="24"/>
          <w:szCs w:val="24"/>
        </w:rPr>
      </w:pPr>
      <w:r>
        <w:rPr>
          <w:rFonts w:ascii="Times New Roman" w:hAnsi="Times New Roman" w:cs="Times New Roman"/>
          <w:sz w:val="24"/>
          <w:szCs w:val="24"/>
        </w:rPr>
        <w:tab/>
      </w:r>
      <w:r w:rsidRPr="00C6691C">
        <w:rPr>
          <w:rFonts w:ascii="Times New Roman" w:hAnsi="Times New Roman" w:cs="Times New Roman"/>
          <w:b/>
          <w:bCs/>
          <w:sz w:val="24"/>
          <w:szCs w:val="24"/>
          <w:u w:val="single"/>
        </w:rPr>
        <w:t>Ecstasy (MDMA):</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The percentage of youth who used MDMA (Molly) did not return to 2020 levels in 2023. All levels for all grades were 2% or less. </w:t>
      </w:r>
    </w:p>
    <w:p w14:paraId="3F65366A" w14:textId="4CCF1361" w:rsidR="00C6691C" w:rsidRDefault="00C6691C" w:rsidP="00F91C84">
      <w:pPr>
        <w:rPr>
          <w:rFonts w:ascii="Times New Roman" w:hAnsi="Times New Roman" w:cs="Times New Roman"/>
          <w:sz w:val="24"/>
          <w:szCs w:val="24"/>
        </w:rPr>
      </w:pPr>
      <w:r>
        <w:rPr>
          <w:rFonts w:ascii="Times New Roman" w:hAnsi="Times New Roman" w:cs="Times New Roman"/>
          <w:sz w:val="24"/>
          <w:szCs w:val="24"/>
        </w:rPr>
        <w:tab/>
      </w:r>
      <w:r w:rsidRPr="00C6691C">
        <w:rPr>
          <w:rFonts w:ascii="Times New Roman" w:hAnsi="Times New Roman" w:cs="Times New Roman"/>
          <w:b/>
          <w:bCs/>
          <w:sz w:val="24"/>
          <w:szCs w:val="24"/>
          <w:u w:val="single"/>
        </w:rPr>
        <w:t>Cocaine:</w:t>
      </w:r>
      <w:r>
        <w:rPr>
          <w:rFonts w:ascii="Times New Roman" w:hAnsi="Times New Roman" w:cs="Times New Roman"/>
          <w:b/>
          <w:bCs/>
          <w:sz w:val="24"/>
          <w:szCs w:val="24"/>
          <w:u w:val="single"/>
        </w:rPr>
        <w:t xml:space="preserve"> </w:t>
      </w:r>
      <w:r>
        <w:rPr>
          <w:rFonts w:ascii="Times New Roman" w:hAnsi="Times New Roman" w:cs="Times New Roman"/>
          <w:sz w:val="24"/>
          <w:szCs w:val="24"/>
        </w:rPr>
        <w:t>The percentage of youth using cocaine has not returned to 2020 levels. Use remains less than 1% in all grades.</w:t>
      </w:r>
    </w:p>
    <w:p w14:paraId="07E6BC8A" w14:textId="208A69CC" w:rsidR="00E064E9" w:rsidRDefault="00C6691C" w:rsidP="00F91C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 xml:space="preserve">Crack: </w:t>
      </w:r>
      <w:r>
        <w:rPr>
          <w:rFonts w:ascii="Times New Roman" w:hAnsi="Times New Roman" w:cs="Times New Roman"/>
          <w:sz w:val="24"/>
          <w:szCs w:val="24"/>
        </w:rPr>
        <w:t xml:space="preserve"> In 2023, past year use of crack cocaine was at or near historic lows. Annual use levels among 8</w:t>
      </w:r>
      <w:r w:rsidRPr="00C6691C">
        <w:rPr>
          <w:rFonts w:ascii="Times New Roman" w:hAnsi="Times New Roman" w:cs="Times New Roman"/>
          <w:sz w:val="24"/>
          <w:szCs w:val="24"/>
          <w:vertAlign w:val="superscript"/>
        </w:rPr>
        <w:t>th</w:t>
      </w:r>
      <w:r>
        <w:rPr>
          <w:rFonts w:ascii="Times New Roman" w:hAnsi="Times New Roman" w:cs="Times New Roman"/>
          <w:sz w:val="24"/>
          <w:szCs w:val="24"/>
        </w:rPr>
        <w:t>, 10</w:t>
      </w:r>
      <w:r w:rsidRPr="00C6691C">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C6691C">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were all 0.</w:t>
      </w:r>
      <w:r w:rsidR="009F095F">
        <w:rPr>
          <w:rFonts w:ascii="Times New Roman" w:hAnsi="Times New Roman" w:cs="Times New Roman"/>
          <w:sz w:val="24"/>
          <w:szCs w:val="24"/>
        </w:rPr>
        <w:t>5</w:t>
      </w:r>
      <w:r>
        <w:rPr>
          <w:rFonts w:ascii="Times New Roman" w:hAnsi="Times New Roman" w:cs="Times New Roman"/>
          <w:sz w:val="24"/>
          <w:szCs w:val="24"/>
        </w:rPr>
        <w:t xml:space="preserve">% or less. </w:t>
      </w:r>
    </w:p>
    <w:p w14:paraId="081AD461" w14:textId="79100A88" w:rsidR="00C30C3F" w:rsidRPr="00E064E9" w:rsidRDefault="00E064E9" w:rsidP="00F91C84">
      <w:pPr>
        <w:rPr>
          <w:rFonts w:ascii="Times New Roman" w:hAnsi="Times New Roman" w:cs="Times New Roman"/>
          <w:sz w:val="24"/>
          <w:szCs w:val="24"/>
          <w:u w:val="single"/>
        </w:rPr>
      </w:pPr>
      <w:r>
        <w:rPr>
          <w:rFonts w:ascii="Times New Roman" w:hAnsi="Times New Roman" w:cs="Times New Roman"/>
          <w:sz w:val="24"/>
          <w:szCs w:val="24"/>
        </w:rPr>
        <w:tab/>
      </w:r>
      <w:r w:rsidRPr="002B4E17">
        <w:rPr>
          <w:rFonts w:ascii="Times New Roman" w:hAnsi="Times New Roman" w:cs="Times New Roman"/>
          <w:b/>
          <w:bCs/>
          <w:sz w:val="24"/>
          <w:szCs w:val="24"/>
          <w:u w:val="single"/>
        </w:rPr>
        <w:t>Heroin:</w:t>
      </w:r>
      <w:r w:rsidRPr="00E064E9">
        <w:rPr>
          <w:rFonts w:ascii="Times New Roman" w:hAnsi="Times New Roman" w:cs="Times New Roman"/>
          <w:sz w:val="24"/>
          <w:szCs w:val="24"/>
          <w:u w:val="single"/>
        </w:rPr>
        <w:t xml:space="preserve"> </w:t>
      </w:r>
      <w:r w:rsidR="00373F44">
        <w:rPr>
          <w:rFonts w:ascii="Times New Roman" w:hAnsi="Times New Roman" w:cs="Times New Roman"/>
          <w:sz w:val="24"/>
          <w:szCs w:val="24"/>
        </w:rPr>
        <w:t xml:space="preserve">The </w:t>
      </w:r>
      <w:r w:rsidR="00182DF1">
        <w:rPr>
          <w:rFonts w:ascii="Times New Roman" w:hAnsi="Times New Roman" w:cs="Times New Roman"/>
          <w:sz w:val="24"/>
          <w:szCs w:val="24"/>
        </w:rPr>
        <w:t>12-month</w:t>
      </w:r>
      <w:r w:rsidR="00373F44">
        <w:rPr>
          <w:rFonts w:ascii="Times New Roman" w:hAnsi="Times New Roman" w:cs="Times New Roman"/>
          <w:sz w:val="24"/>
          <w:szCs w:val="24"/>
        </w:rPr>
        <w:t xml:space="preserve"> use of heroin has always been relatively low, with annual prevalence never higher than 2% at any time for any grade</w:t>
      </w:r>
      <w:r w:rsidR="00D52D50">
        <w:rPr>
          <w:rFonts w:ascii="Times New Roman" w:hAnsi="Times New Roman" w:cs="Times New Roman"/>
          <w:sz w:val="24"/>
          <w:szCs w:val="24"/>
        </w:rPr>
        <w:t>. In 2023 the level of annual use was 0.4% or less in each grade.</w:t>
      </w:r>
      <w:r w:rsidR="00C6691C" w:rsidRPr="00E064E9">
        <w:rPr>
          <w:rFonts w:ascii="Times New Roman" w:hAnsi="Times New Roman" w:cs="Times New Roman"/>
          <w:sz w:val="24"/>
          <w:szCs w:val="24"/>
          <w:u w:val="single"/>
        </w:rPr>
        <w:t xml:space="preserve"> </w:t>
      </w:r>
      <w:r w:rsidR="00C30C3F" w:rsidRPr="00E064E9">
        <w:rPr>
          <w:rFonts w:ascii="Times New Roman" w:hAnsi="Times New Roman" w:cs="Times New Roman"/>
          <w:sz w:val="24"/>
          <w:szCs w:val="24"/>
          <w:u w:val="single"/>
        </w:rPr>
        <w:t xml:space="preserve"> </w:t>
      </w:r>
    </w:p>
    <w:p w14:paraId="3B4F8F25" w14:textId="156BDB31" w:rsidR="00C30C3F" w:rsidRDefault="00C30C3F" w:rsidP="00F91C84">
      <w:pPr>
        <w:rPr>
          <w:rFonts w:ascii="Times New Roman" w:hAnsi="Times New Roman" w:cs="Times New Roman"/>
          <w:sz w:val="24"/>
          <w:szCs w:val="24"/>
        </w:rPr>
      </w:pPr>
      <w:r>
        <w:rPr>
          <w:rFonts w:ascii="Times New Roman" w:hAnsi="Times New Roman" w:cs="Times New Roman"/>
          <w:sz w:val="24"/>
          <w:szCs w:val="24"/>
        </w:rPr>
        <w:tab/>
      </w:r>
      <w:r w:rsidRPr="00C30C3F">
        <w:rPr>
          <w:rFonts w:ascii="Times New Roman" w:hAnsi="Times New Roman" w:cs="Times New Roman"/>
          <w:b/>
          <w:bCs/>
          <w:sz w:val="24"/>
          <w:szCs w:val="24"/>
          <w:u w:val="single"/>
        </w:rPr>
        <w:t xml:space="preserve">Vicodin: </w:t>
      </w:r>
      <w:r>
        <w:rPr>
          <w:rFonts w:ascii="Times New Roman" w:hAnsi="Times New Roman" w:cs="Times New Roman"/>
          <w:b/>
          <w:bCs/>
          <w:sz w:val="24"/>
          <w:szCs w:val="24"/>
          <w:u w:val="single"/>
        </w:rPr>
        <w:t xml:space="preserve"> </w:t>
      </w:r>
      <w:r>
        <w:rPr>
          <w:rFonts w:ascii="Times New Roman" w:hAnsi="Times New Roman" w:cs="Times New Roman"/>
          <w:sz w:val="24"/>
          <w:szCs w:val="24"/>
        </w:rPr>
        <w:t>The use of Vicodin without a doctor’s order was less than 1% across all three grades in 2023. The low levels are the result of a marked decline from peaks before 2010 when 3% of 8</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8% of 10</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and 11% of 12</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reported using the drug. </w:t>
      </w:r>
    </w:p>
    <w:p w14:paraId="42E96142" w14:textId="34E9FC18" w:rsidR="00C30C3F" w:rsidRDefault="00C30C3F" w:rsidP="00F91C84">
      <w:pPr>
        <w:rPr>
          <w:rFonts w:ascii="Times New Roman" w:hAnsi="Times New Roman" w:cs="Times New Roman"/>
          <w:sz w:val="24"/>
          <w:szCs w:val="24"/>
        </w:rPr>
      </w:pPr>
      <w:r>
        <w:rPr>
          <w:rFonts w:ascii="Times New Roman" w:hAnsi="Times New Roman" w:cs="Times New Roman"/>
          <w:sz w:val="24"/>
          <w:szCs w:val="24"/>
        </w:rPr>
        <w:lastRenderedPageBreak/>
        <w:tab/>
      </w:r>
      <w:r w:rsidRPr="00C30C3F">
        <w:rPr>
          <w:rFonts w:ascii="Times New Roman" w:hAnsi="Times New Roman" w:cs="Times New Roman"/>
          <w:b/>
          <w:bCs/>
          <w:sz w:val="24"/>
          <w:szCs w:val="24"/>
          <w:u w:val="single"/>
        </w:rPr>
        <w:t xml:space="preserve">Ritalin: </w:t>
      </w:r>
      <w:r>
        <w:rPr>
          <w:rFonts w:ascii="Times New Roman" w:hAnsi="Times New Roman" w:cs="Times New Roman"/>
          <w:sz w:val="24"/>
          <w:szCs w:val="24"/>
        </w:rPr>
        <w:t xml:space="preserve">The stimulant Ritalin is used to treat ADHD. Use without a doctor’s order was lower in 2023 for all three grades (less than 1% in each grade). Prevalence has declined substantially since 2001. In 2001 Ritalin was used by </w:t>
      </w:r>
      <w:r w:rsidR="00D917D8">
        <w:rPr>
          <w:rFonts w:ascii="Times New Roman" w:hAnsi="Times New Roman" w:cs="Times New Roman"/>
          <w:sz w:val="24"/>
          <w:szCs w:val="24"/>
        </w:rPr>
        <w:t>3</w:t>
      </w:r>
      <w:r>
        <w:rPr>
          <w:rFonts w:ascii="Times New Roman" w:hAnsi="Times New Roman" w:cs="Times New Roman"/>
          <w:sz w:val="24"/>
          <w:szCs w:val="24"/>
        </w:rPr>
        <w:t>% of students in 8</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D917D8">
        <w:rPr>
          <w:rFonts w:ascii="Times New Roman" w:hAnsi="Times New Roman" w:cs="Times New Roman"/>
          <w:sz w:val="24"/>
          <w:szCs w:val="24"/>
        </w:rPr>
        <w:t>5</w:t>
      </w:r>
      <w:r>
        <w:rPr>
          <w:rFonts w:ascii="Times New Roman" w:hAnsi="Times New Roman" w:cs="Times New Roman"/>
          <w:sz w:val="24"/>
          <w:szCs w:val="24"/>
        </w:rPr>
        <w:t>% of students in 10</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5% of students in 12</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p>
    <w:p w14:paraId="0BB410BE" w14:textId="2811EEFD" w:rsidR="00C30C3F" w:rsidRDefault="00C30C3F" w:rsidP="00F91C84">
      <w:pPr>
        <w:rPr>
          <w:rFonts w:ascii="Times New Roman" w:hAnsi="Times New Roman" w:cs="Times New Roman"/>
          <w:sz w:val="24"/>
          <w:szCs w:val="24"/>
        </w:rPr>
      </w:pPr>
      <w:r>
        <w:rPr>
          <w:rFonts w:ascii="Times New Roman" w:hAnsi="Times New Roman" w:cs="Times New Roman"/>
          <w:sz w:val="24"/>
          <w:szCs w:val="24"/>
        </w:rPr>
        <w:tab/>
      </w:r>
      <w:r w:rsidRPr="00C30C3F">
        <w:rPr>
          <w:rFonts w:ascii="Times New Roman" w:hAnsi="Times New Roman" w:cs="Times New Roman"/>
          <w:b/>
          <w:bCs/>
          <w:sz w:val="24"/>
          <w:szCs w:val="24"/>
          <w:u w:val="single"/>
        </w:rPr>
        <w:t xml:space="preserve">Adderall: </w:t>
      </w:r>
      <w:r>
        <w:rPr>
          <w:rFonts w:ascii="Times New Roman" w:hAnsi="Times New Roman" w:cs="Times New Roman"/>
          <w:sz w:val="24"/>
          <w:szCs w:val="24"/>
        </w:rPr>
        <w:t>The nonmedical use of Adderall declined in all three grades and significantly declined in 12</w:t>
      </w:r>
      <w:r w:rsidRPr="00C30C3F">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1F34B7">
        <w:rPr>
          <w:rFonts w:ascii="Times New Roman" w:hAnsi="Times New Roman" w:cs="Times New Roman"/>
          <w:sz w:val="24"/>
          <w:szCs w:val="24"/>
        </w:rPr>
        <w:t>In 12</w:t>
      </w:r>
      <w:r w:rsidR="001F34B7" w:rsidRPr="001F34B7">
        <w:rPr>
          <w:rFonts w:ascii="Times New Roman" w:hAnsi="Times New Roman" w:cs="Times New Roman"/>
          <w:sz w:val="24"/>
          <w:szCs w:val="24"/>
          <w:vertAlign w:val="superscript"/>
        </w:rPr>
        <w:t>th</w:t>
      </w:r>
      <w:r w:rsidR="001F34B7">
        <w:rPr>
          <w:rFonts w:ascii="Times New Roman" w:hAnsi="Times New Roman" w:cs="Times New Roman"/>
          <w:sz w:val="24"/>
          <w:szCs w:val="24"/>
        </w:rPr>
        <w:t xml:space="preserve"> grade the prevalence of 1.7% is the lowest since 2009. Levels in 2023 were also low in 8</w:t>
      </w:r>
      <w:r w:rsidR="001F34B7" w:rsidRPr="001F34B7">
        <w:rPr>
          <w:rFonts w:ascii="Times New Roman" w:hAnsi="Times New Roman" w:cs="Times New Roman"/>
          <w:sz w:val="24"/>
          <w:szCs w:val="24"/>
          <w:vertAlign w:val="superscript"/>
        </w:rPr>
        <w:t>th</w:t>
      </w:r>
      <w:r w:rsidR="001F34B7">
        <w:rPr>
          <w:rFonts w:ascii="Times New Roman" w:hAnsi="Times New Roman" w:cs="Times New Roman"/>
          <w:sz w:val="24"/>
          <w:szCs w:val="24"/>
        </w:rPr>
        <w:t xml:space="preserve"> and 10</w:t>
      </w:r>
      <w:r w:rsidR="001F34B7" w:rsidRPr="001F34B7">
        <w:rPr>
          <w:rFonts w:ascii="Times New Roman" w:hAnsi="Times New Roman" w:cs="Times New Roman"/>
          <w:sz w:val="24"/>
          <w:szCs w:val="24"/>
          <w:vertAlign w:val="superscript"/>
        </w:rPr>
        <w:t>th</w:t>
      </w:r>
      <w:r w:rsidR="001F34B7">
        <w:rPr>
          <w:rFonts w:ascii="Times New Roman" w:hAnsi="Times New Roman" w:cs="Times New Roman"/>
          <w:sz w:val="24"/>
          <w:szCs w:val="24"/>
        </w:rPr>
        <w:t xml:space="preserve"> grades, at 1.7% and 2.1% respectively.</w:t>
      </w:r>
    </w:p>
    <w:p w14:paraId="470372B4" w14:textId="3007ABA4" w:rsidR="001F34B7" w:rsidRDefault="00BA2985" w:rsidP="00F91C84">
      <w:pPr>
        <w:rPr>
          <w:rFonts w:ascii="Times New Roman" w:hAnsi="Times New Roman" w:cs="Times New Roman"/>
          <w:sz w:val="24"/>
          <w:szCs w:val="24"/>
        </w:rPr>
      </w:pPr>
      <w:r>
        <w:rPr>
          <w:rFonts w:ascii="Times New Roman" w:hAnsi="Times New Roman" w:cs="Times New Roman"/>
          <w:sz w:val="24"/>
          <w:szCs w:val="24"/>
        </w:rPr>
        <w:tab/>
      </w:r>
      <w:r w:rsidRPr="00BA2985">
        <w:rPr>
          <w:rFonts w:ascii="Times New Roman" w:hAnsi="Times New Roman" w:cs="Times New Roman"/>
          <w:b/>
          <w:bCs/>
          <w:sz w:val="24"/>
          <w:szCs w:val="24"/>
          <w:u w:val="single"/>
        </w:rPr>
        <w:t>ADHD Stimulant Prescription use:</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Medical use of stimulant drugs to treat ADHD was one of the few substances with increasing use after the pandemic. Levels of use were 8% of students in 8</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10</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11% of students in 12</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grade. It’s possible that there was an increase in the need for treatment during the pandemic due to adolescents being under mor</w:t>
      </w:r>
      <w:r w:rsidR="00C5754F">
        <w:rPr>
          <w:rFonts w:ascii="Times New Roman" w:hAnsi="Times New Roman" w:cs="Times New Roman"/>
          <w:sz w:val="24"/>
          <w:szCs w:val="24"/>
        </w:rPr>
        <w:t xml:space="preserve">e </w:t>
      </w:r>
      <w:r>
        <w:rPr>
          <w:rFonts w:ascii="Times New Roman" w:hAnsi="Times New Roman" w:cs="Times New Roman"/>
          <w:sz w:val="24"/>
          <w:szCs w:val="24"/>
        </w:rPr>
        <w:t xml:space="preserve">stress. Another possibility is that sheltering at home during the pandemic may have made any attention issues of adolescents more salient to their parents. </w:t>
      </w:r>
    </w:p>
    <w:p w14:paraId="63636A87" w14:textId="18CBB3E9" w:rsidR="00094906" w:rsidRDefault="00094906" w:rsidP="00F91C84">
      <w:pPr>
        <w:rPr>
          <w:rFonts w:ascii="Times New Roman" w:hAnsi="Times New Roman" w:cs="Times New Roman"/>
          <w:sz w:val="24"/>
          <w:szCs w:val="24"/>
        </w:rPr>
      </w:pPr>
      <w:r>
        <w:rPr>
          <w:rFonts w:ascii="Times New Roman" w:hAnsi="Times New Roman" w:cs="Times New Roman"/>
          <w:sz w:val="24"/>
          <w:szCs w:val="24"/>
        </w:rPr>
        <w:tab/>
      </w:r>
      <w:r w:rsidRPr="00094906">
        <w:rPr>
          <w:rFonts w:ascii="Times New Roman" w:hAnsi="Times New Roman" w:cs="Times New Roman"/>
          <w:b/>
          <w:bCs/>
          <w:sz w:val="24"/>
          <w:szCs w:val="24"/>
          <w:u w:val="single"/>
        </w:rPr>
        <w:t>OTC Cough/Cold Medicine</w:t>
      </w:r>
      <w:r>
        <w:rPr>
          <w:rFonts w:ascii="Times New Roman" w:hAnsi="Times New Roman" w:cs="Times New Roman"/>
          <w:sz w:val="24"/>
          <w:szCs w:val="24"/>
        </w:rPr>
        <w:t>: Several OTC drugs contain dextromethorphan (DXM) which when taken in large doses can mimic hallucinogenic drugs. In 8</w:t>
      </w:r>
      <w:r w:rsidRPr="00094906">
        <w:rPr>
          <w:rFonts w:ascii="Times New Roman" w:hAnsi="Times New Roman" w:cs="Times New Roman"/>
          <w:sz w:val="24"/>
          <w:szCs w:val="24"/>
          <w:vertAlign w:val="superscript"/>
        </w:rPr>
        <w:t>th</w:t>
      </w:r>
      <w:r>
        <w:rPr>
          <w:rFonts w:ascii="Times New Roman" w:hAnsi="Times New Roman" w:cs="Times New Roman"/>
          <w:sz w:val="24"/>
          <w:szCs w:val="24"/>
        </w:rPr>
        <w:t xml:space="preserve"> grade the prevalence rate in 2023 was </w:t>
      </w:r>
      <w:r w:rsidR="00BA2985">
        <w:rPr>
          <w:rFonts w:ascii="Times New Roman" w:hAnsi="Times New Roman" w:cs="Times New Roman"/>
          <w:sz w:val="24"/>
          <w:szCs w:val="24"/>
        </w:rPr>
        <w:t>4% of students. In 10</w:t>
      </w:r>
      <w:r w:rsidR="00BA2985" w:rsidRPr="00BA2985">
        <w:rPr>
          <w:rFonts w:ascii="Times New Roman" w:hAnsi="Times New Roman" w:cs="Times New Roman"/>
          <w:sz w:val="24"/>
          <w:szCs w:val="24"/>
          <w:vertAlign w:val="superscript"/>
        </w:rPr>
        <w:t>th</w:t>
      </w:r>
      <w:r w:rsidR="00BA2985">
        <w:rPr>
          <w:rFonts w:ascii="Times New Roman" w:hAnsi="Times New Roman" w:cs="Times New Roman"/>
          <w:sz w:val="24"/>
          <w:szCs w:val="24"/>
        </w:rPr>
        <w:t xml:space="preserve"> grade it was 3% which is half of the 6% high recorded in 2009. In 12</w:t>
      </w:r>
      <w:r w:rsidR="00BA2985" w:rsidRPr="00BA2985">
        <w:rPr>
          <w:rFonts w:ascii="Times New Roman" w:hAnsi="Times New Roman" w:cs="Times New Roman"/>
          <w:sz w:val="24"/>
          <w:szCs w:val="24"/>
          <w:vertAlign w:val="superscript"/>
        </w:rPr>
        <w:t>th</w:t>
      </w:r>
      <w:r w:rsidR="00BA2985">
        <w:rPr>
          <w:rFonts w:ascii="Times New Roman" w:hAnsi="Times New Roman" w:cs="Times New Roman"/>
          <w:sz w:val="24"/>
          <w:szCs w:val="24"/>
        </w:rPr>
        <w:t xml:space="preserve"> grade the prevalence held steady at 2.4%.</w:t>
      </w:r>
    </w:p>
    <w:p w14:paraId="76DC916E" w14:textId="428B78A4" w:rsidR="00BA2985" w:rsidRDefault="00BA2985" w:rsidP="00F91C84">
      <w:pPr>
        <w:rPr>
          <w:rFonts w:ascii="Times New Roman" w:hAnsi="Times New Roman" w:cs="Times New Roman"/>
          <w:sz w:val="24"/>
          <w:szCs w:val="24"/>
        </w:rPr>
      </w:pPr>
      <w:r>
        <w:rPr>
          <w:rFonts w:ascii="Times New Roman" w:hAnsi="Times New Roman" w:cs="Times New Roman"/>
          <w:sz w:val="24"/>
          <w:szCs w:val="24"/>
        </w:rPr>
        <w:tab/>
      </w:r>
      <w:r w:rsidRPr="00BA2985">
        <w:rPr>
          <w:rFonts w:ascii="Times New Roman" w:hAnsi="Times New Roman" w:cs="Times New Roman"/>
          <w:b/>
          <w:bCs/>
          <w:sz w:val="24"/>
          <w:szCs w:val="24"/>
          <w:u w:val="single"/>
        </w:rPr>
        <w:t>Energy Drinks</w:t>
      </w:r>
      <w:r>
        <w:rPr>
          <w:rFonts w:ascii="Times New Roman" w:hAnsi="Times New Roman" w:cs="Times New Roman"/>
          <w:sz w:val="24"/>
          <w:szCs w:val="24"/>
        </w:rPr>
        <w:t>: These non-alcoholic beverages usually contain high amounts of caffeine and include brands such as Red Bull and Monster. In 2023 levels of daily use in 12</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grades were at the highest levels recorded, at 17% and 18% respectively. In 8</w:t>
      </w:r>
      <w:r w:rsidRPr="00BA2985">
        <w:rPr>
          <w:rFonts w:ascii="Times New Roman" w:hAnsi="Times New Roman" w:cs="Times New Roman"/>
          <w:sz w:val="24"/>
          <w:szCs w:val="24"/>
          <w:vertAlign w:val="superscript"/>
        </w:rPr>
        <w:t>th</w:t>
      </w:r>
      <w:r>
        <w:rPr>
          <w:rFonts w:ascii="Times New Roman" w:hAnsi="Times New Roman" w:cs="Times New Roman"/>
          <w:sz w:val="24"/>
          <w:szCs w:val="24"/>
        </w:rPr>
        <w:t xml:space="preserve"> grade it was 13%</w:t>
      </w:r>
      <w:r w:rsidR="00456BF1">
        <w:rPr>
          <w:rFonts w:ascii="Times New Roman" w:hAnsi="Times New Roman" w:cs="Times New Roman"/>
          <w:sz w:val="24"/>
          <w:szCs w:val="24"/>
        </w:rPr>
        <w:t xml:space="preserve"> and declined slightly after </w:t>
      </w:r>
      <w:r w:rsidR="002D5920">
        <w:rPr>
          <w:rFonts w:ascii="Times New Roman" w:hAnsi="Times New Roman" w:cs="Times New Roman"/>
          <w:sz w:val="24"/>
          <w:szCs w:val="24"/>
        </w:rPr>
        <w:t xml:space="preserve">five years of steady </w:t>
      </w:r>
      <w:r w:rsidR="00B20672">
        <w:rPr>
          <w:rFonts w:ascii="Times New Roman" w:hAnsi="Times New Roman" w:cs="Times New Roman"/>
          <w:sz w:val="24"/>
          <w:szCs w:val="24"/>
        </w:rPr>
        <w:t>increases.</w:t>
      </w:r>
      <w:r>
        <w:rPr>
          <w:rFonts w:ascii="Times New Roman" w:hAnsi="Times New Roman" w:cs="Times New Roman"/>
          <w:sz w:val="24"/>
          <w:szCs w:val="24"/>
        </w:rPr>
        <w:t xml:space="preserve"> Energy “shots” usually come in </w:t>
      </w:r>
      <w:r w:rsidR="00366F53">
        <w:rPr>
          <w:rFonts w:ascii="Times New Roman" w:hAnsi="Times New Roman" w:cs="Times New Roman"/>
          <w:sz w:val="24"/>
          <w:szCs w:val="24"/>
        </w:rPr>
        <w:t>small</w:t>
      </w:r>
      <w:r w:rsidR="0000504E">
        <w:rPr>
          <w:rFonts w:ascii="Times New Roman" w:hAnsi="Times New Roman" w:cs="Times New Roman"/>
          <w:sz w:val="24"/>
          <w:szCs w:val="24"/>
        </w:rPr>
        <w:t xml:space="preserve"> </w:t>
      </w:r>
      <w:r w:rsidR="004B3069">
        <w:rPr>
          <w:rFonts w:ascii="Times New Roman" w:hAnsi="Times New Roman" w:cs="Times New Roman"/>
          <w:sz w:val="24"/>
          <w:szCs w:val="24"/>
        </w:rPr>
        <w:t>2- or 3-ounce</w:t>
      </w:r>
      <w:r>
        <w:rPr>
          <w:rFonts w:ascii="Times New Roman" w:hAnsi="Times New Roman" w:cs="Times New Roman"/>
          <w:sz w:val="24"/>
          <w:szCs w:val="24"/>
        </w:rPr>
        <w:t xml:space="preserve"> containers such as 5-Hour Energy and Redline. In all three grades prevalence has hovered at around 3% to 4% of students. </w:t>
      </w:r>
    </w:p>
    <w:p w14:paraId="236BCD3C" w14:textId="61058E29" w:rsidR="00D740B8" w:rsidRDefault="00D740B8" w:rsidP="00350AB3">
      <w:pPr>
        <w:jc w:val="center"/>
        <w:rPr>
          <w:rFonts w:ascii="Times New Roman" w:hAnsi="Times New Roman" w:cs="Times New Roman"/>
          <w:sz w:val="24"/>
          <w:szCs w:val="24"/>
          <w:u w:val="single"/>
        </w:rPr>
      </w:pPr>
      <w:r w:rsidRPr="00D740B8">
        <w:rPr>
          <w:rFonts w:ascii="Times New Roman" w:hAnsi="Times New Roman" w:cs="Times New Roman"/>
          <w:sz w:val="24"/>
          <w:szCs w:val="24"/>
          <w:u w:val="single"/>
        </w:rPr>
        <w:t>A Note About Fentanyl</w:t>
      </w:r>
    </w:p>
    <w:p w14:paraId="7D7F903F" w14:textId="19D6B4DD" w:rsidR="00350AB3" w:rsidRDefault="00350AB3" w:rsidP="00350AB3">
      <w:pPr>
        <w:rPr>
          <w:rFonts w:ascii="Times New Roman" w:hAnsi="Times New Roman" w:cs="Times New Roman"/>
          <w:sz w:val="24"/>
          <w:szCs w:val="24"/>
        </w:rPr>
      </w:pPr>
      <w:r>
        <w:rPr>
          <w:rFonts w:ascii="Times New Roman" w:hAnsi="Times New Roman" w:cs="Times New Roman"/>
          <w:sz w:val="24"/>
          <w:szCs w:val="24"/>
        </w:rPr>
        <w:tab/>
        <w:t xml:space="preserve">Fentanyl is a synthetic opioid similar to morphine. It is 50 times stronger than heroin and 100 times stronger </w:t>
      </w:r>
      <w:r w:rsidR="00C32972">
        <w:rPr>
          <w:rFonts w:ascii="Times New Roman" w:hAnsi="Times New Roman" w:cs="Times New Roman"/>
          <w:sz w:val="24"/>
          <w:szCs w:val="24"/>
        </w:rPr>
        <w:t>than morphine</w:t>
      </w:r>
      <w:r>
        <w:rPr>
          <w:rFonts w:ascii="Times New Roman" w:hAnsi="Times New Roman" w:cs="Times New Roman"/>
          <w:sz w:val="24"/>
          <w:szCs w:val="24"/>
        </w:rPr>
        <w:t xml:space="preserve">. </w:t>
      </w:r>
      <w:r w:rsidR="00C1567C">
        <w:rPr>
          <w:rFonts w:ascii="Times New Roman" w:hAnsi="Times New Roman" w:cs="Times New Roman"/>
          <w:sz w:val="24"/>
          <w:szCs w:val="24"/>
        </w:rPr>
        <w:t xml:space="preserve">A 2022 article in the Journal of the American Medical </w:t>
      </w:r>
      <w:r w:rsidR="009E3A67">
        <w:rPr>
          <w:rFonts w:ascii="Times New Roman" w:hAnsi="Times New Roman" w:cs="Times New Roman"/>
          <w:sz w:val="24"/>
          <w:szCs w:val="24"/>
        </w:rPr>
        <w:t xml:space="preserve">Association noted “In 2021, </w:t>
      </w:r>
      <w:proofErr w:type="spellStart"/>
      <w:r w:rsidR="009E3A67">
        <w:rPr>
          <w:rFonts w:ascii="Times New Roman" w:hAnsi="Times New Roman" w:cs="Times New Roman"/>
          <w:sz w:val="24"/>
          <w:szCs w:val="24"/>
        </w:rPr>
        <w:t>fentanyls</w:t>
      </w:r>
      <w:proofErr w:type="spellEnd"/>
      <w:r w:rsidR="009E3A67">
        <w:rPr>
          <w:rFonts w:ascii="Times New Roman" w:hAnsi="Times New Roman" w:cs="Times New Roman"/>
          <w:sz w:val="24"/>
          <w:szCs w:val="24"/>
        </w:rPr>
        <w:t xml:space="preserve"> were identified in 77% of adolescent overdose deaths</w:t>
      </w:r>
      <w:r w:rsidR="00DD1FC5">
        <w:rPr>
          <w:rFonts w:ascii="Times New Roman" w:hAnsi="Times New Roman" w:cs="Times New Roman"/>
          <w:sz w:val="24"/>
          <w:szCs w:val="24"/>
        </w:rPr>
        <w:t xml:space="preserve">, compared to 13% for benzodiazepines, </w:t>
      </w:r>
      <w:r w:rsidR="006E0F67">
        <w:rPr>
          <w:rFonts w:ascii="Times New Roman" w:hAnsi="Times New Roman" w:cs="Times New Roman"/>
          <w:sz w:val="24"/>
          <w:szCs w:val="24"/>
        </w:rPr>
        <w:t>10%</w:t>
      </w:r>
      <w:r w:rsidR="00DD1FC5">
        <w:rPr>
          <w:rFonts w:ascii="Times New Roman" w:hAnsi="Times New Roman" w:cs="Times New Roman"/>
          <w:sz w:val="24"/>
          <w:szCs w:val="24"/>
        </w:rPr>
        <w:t xml:space="preserve"> for methamphetamine, 7% for cocaine</w:t>
      </w:r>
      <w:r w:rsidR="00AA0EA2">
        <w:rPr>
          <w:rFonts w:ascii="Times New Roman" w:hAnsi="Times New Roman" w:cs="Times New Roman"/>
          <w:sz w:val="24"/>
          <w:szCs w:val="24"/>
        </w:rPr>
        <w:t xml:space="preserve">, </w:t>
      </w:r>
      <w:r w:rsidR="0061240A">
        <w:rPr>
          <w:rFonts w:ascii="Times New Roman" w:hAnsi="Times New Roman" w:cs="Times New Roman"/>
          <w:sz w:val="24"/>
          <w:szCs w:val="24"/>
        </w:rPr>
        <w:t>6</w:t>
      </w:r>
      <w:r w:rsidR="00AA0EA2">
        <w:rPr>
          <w:rFonts w:ascii="Times New Roman" w:hAnsi="Times New Roman" w:cs="Times New Roman"/>
          <w:sz w:val="24"/>
          <w:szCs w:val="24"/>
        </w:rPr>
        <w:t>% for prescription opioids and 2% for heroin.</w:t>
      </w:r>
      <w:r w:rsidR="0038425B">
        <w:rPr>
          <w:rFonts w:ascii="Times New Roman" w:hAnsi="Times New Roman" w:cs="Times New Roman"/>
          <w:sz w:val="24"/>
          <w:szCs w:val="24"/>
        </w:rPr>
        <w:t>”</w:t>
      </w:r>
    </w:p>
    <w:p w14:paraId="4E1FD56C" w14:textId="5E66813A" w:rsidR="00AA0EA2" w:rsidRPr="00350AB3" w:rsidRDefault="00AA0EA2" w:rsidP="00350AB3">
      <w:pPr>
        <w:rPr>
          <w:rFonts w:ascii="Times New Roman" w:hAnsi="Times New Roman" w:cs="Times New Roman"/>
          <w:sz w:val="24"/>
          <w:szCs w:val="24"/>
        </w:rPr>
      </w:pPr>
      <w:r>
        <w:rPr>
          <w:rFonts w:ascii="Times New Roman" w:hAnsi="Times New Roman" w:cs="Times New Roman"/>
          <w:sz w:val="24"/>
          <w:szCs w:val="24"/>
        </w:rPr>
        <w:tab/>
      </w:r>
      <w:r w:rsidR="0038425B">
        <w:rPr>
          <w:rFonts w:ascii="Times New Roman" w:hAnsi="Times New Roman" w:cs="Times New Roman"/>
          <w:sz w:val="24"/>
          <w:szCs w:val="24"/>
        </w:rPr>
        <w:t>“</w:t>
      </w:r>
      <w:r>
        <w:rPr>
          <w:rFonts w:ascii="Times New Roman" w:hAnsi="Times New Roman" w:cs="Times New Roman"/>
          <w:sz w:val="24"/>
          <w:szCs w:val="24"/>
        </w:rPr>
        <w:t xml:space="preserve">Beginning in 2020, adolescents experienced a greater relative increase in overdose mortality than the overall </w:t>
      </w:r>
      <w:r w:rsidR="00232C34">
        <w:rPr>
          <w:rFonts w:ascii="Times New Roman" w:hAnsi="Times New Roman" w:cs="Times New Roman"/>
          <w:sz w:val="24"/>
          <w:szCs w:val="24"/>
        </w:rPr>
        <w:t xml:space="preserve">population. In the context of decreasing adolescent drug use rates nationally, these shifts suggest heightened risk from illicit </w:t>
      </w:r>
      <w:r w:rsidR="0061240A">
        <w:rPr>
          <w:rFonts w:ascii="Times New Roman" w:hAnsi="Times New Roman" w:cs="Times New Roman"/>
          <w:sz w:val="24"/>
          <w:szCs w:val="24"/>
        </w:rPr>
        <w:t>fentanyl</w:t>
      </w:r>
      <w:r w:rsidR="00232C34">
        <w:rPr>
          <w:rFonts w:ascii="Times New Roman" w:hAnsi="Times New Roman" w:cs="Times New Roman"/>
          <w:sz w:val="24"/>
          <w:szCs w:val="24"/>
        </w:rPr>
        <w:t xml:space="preserve">. </w:t>
      </w:r>
      <w:r w:rsidR="000B7B57">
        <w:rPr>
          <w:rFonts w:ascii="Times New Roman" w:hAnsi="Times New Roman" w:cs="Times New Roman"/>
          <w:sz w:val="24"/>
          <w:szCs w:val="24"/>
        </w:rPr>
        <w:t xml:space="preserve">Since 2015, </w:t>
      </w:r>
      <w:r w:rsidR="0061240A">
        <w:rPr>
          <w:rFonts w:ascii="Times New Roman" w:hAnsi="Times New Roman" w:cs="Times New Roman"/>
          <w:sz w:val="24"/>
          <w:szCs w:val="24"/>
        </w:rPr>
        <w:t>fentan</w:t>
      </w:r>
      <w:r w:rsidR="00803448">
        <w:rPr>
          <w:rFonts w:ascii="Times New Roman" w:hAnsi="Times New Roman" w:cs="Times New Roman"/>
          <w:sz w:val="24"/>
          <w:szCs w:val="24"/>
        </w:rPr>
        <w:t>yl</w:t>
      </w:r>
      <w:r w:rsidR="000B7B57">
        <w:rPr>
          <w:rFonts w:ascii="Times New Roman" w:hAnsi="Times New Roman" w:cs="Times New Roman"/>
          <w:sz w:val="24"/>
          <w:szCs w:val="24"/>
        </w:rPr>
        <w:t xml:space="preserve"> h</w:t>
      </w:r>
      <w:r w:rsidR="00803448">
        <w:rPr>
          <w:rFonts w:ascii="Times New Roman" w:hAnsi="Times New Roman" w:cs="Times New Roman"/>
          <w:sz w:val="24"/>
          <w:szCs w:val="24"/>
        </w:rPr>
        <w:t>as</w:t>
      </w:r>
      <w:r w:rsidR="000B7B57">
        <w:rPr>
          <w:rFonts w:ascii="Times New Roman" w:hAnsi="Times New Roman" w:cs="Times New Roman"/>
          <w:sz w:val="24"/>
          <w:szCs w:val="24"/>
        </w:rPr>
        <w:t xml:space="preserve"> been increasingly added to counterfeit pills resembling prescription </w:t>
      </w:r>
      <w:r w:rsidR="00722BC1">
        <w:rPr>
          <w:rFonts w:ascii="Times New Roman" w:hAnsi="Times New Roman" w:cs="Times New Roman"/>
          <w:sz w:val="24"/>
          <w:szCs w:val="24"/>
        </w:rPr>
        <w:t>opioids</w:t>
      </w:r>
      <w:r w:rsidR="000B7B57">
        <w:rPr>
          <w:rFonts w:ascii="Times New Roman" w:hAnsi="Times New Roman" w:cs="Times New Roman"/>
          <w:sz w:val="24"/>
          <w:szCs w:val="24"/>
        </w:rPr>
        <w:t>, benzodiazepines, and other drugs</w:t>
      </w:r>
      <w:r w:rsidR="0038425B">
        <w:rPr>
          <w:rFonts w:ascii="Times New Roman" w:hAnsi="Times New Roman" w:cs="Times New Roman"/>
          <w:sz w:val="24"/>
          <w:szCs w:val="24"/>
        </w:rPr>
        <w:t xml:space="preserve"> which adolescents may not identify as dangerous and which may be playing a key role in these shifts.”</w:t>
      </w:r>
    </w:p>
    <w:p w14:paraId="05D25803" w14:textId="77777777" w:rsidR="005B41F4" w:rsidRPr="005B41F4" w:rsidRDefault="005B41F4" w:rsidP="00F91C84">
      <w:pPr>
        <w:rPr>
          <w:rFonts w:ascii="Times New Roman" w:hAnsi="Times New Roman" w:cs="Times New Roman"/>
          <w:sz w:val="24"/>
          <w:szCs w:val="24"/>
        </w:rPr>
      </w:pPr>
    </w:p>
    <w:p w14:paraId="099D8D46" w14:textId="7C4171D8" w:rsidR="005B41F4" w:rsidRPr="00823462" w:rsidRDefault="005B41F4" w:rsidP="00F91C84">
      <w:pPr>
        <w:rPr>
          <w:rFonts w:ascii="Times New Roman" w:hAnsi="Times New Roman" w:cs="Times New Roman"/>
          <w:sz w:val="24"/>
          <w:szCs w:val="24"/>
        </w:rPr>
      </w:pPr>
      <w:r>
        <w:rPr>
          <w:rFonts w:ascii="Times New Roman" w:hAnsi="Times New Roman" w:cs="Times New Roman"/>
          <w:sz w:val="24"/>
          <w:szCs w:val="24"/>
        </w:rPr>
        <w:tab/>
      </w:r>
    </w:p>
    <w:sectPr w:rsidR="005B41F4" w:rsidRPr="008234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DAEE" w14:textId="77777777" w:rsidR="00CD6CB3" w:rsidRDefault="00CD6CB3" w:rsidP="00F91C84">
      <w:pPr>
        <w:spacing w:after="0" w:line="240" w:lineRule="auto"/>
      </w:pPr>
      <w:r>
        <w:separator/>
      </w:r>
    </w:p>
  </w:endnote>
  <w:endnote w:type="continuationSeparator" w:id="0">
    <w:p w14:paraId="40503022" w14:textId="77777777" w:rsidR="00CD6CB3" w:rsidRDefault="00CD6CB3" w:rsidP="00F9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A8A6" w14:textId="77777777" w:rsidR="00CD6CB3" w:rsidRDefault="00CD6CB3" w:rsidP="00F91C84">
      <w:pPr>
        <w:spacing w:after="0" w:line="240" w:lineRule="auto"/>
      </w:pPr>
      <w:r>
        <w:separator/>
      </w:r>
    </w:p>
  </w:footnote>
  <w:footnote w:type="continuationSeparator" w:id="0">
    <w:p w14:paraId="6F8AE387" w14:textId="77777777" w:rsidR="00CD6CB3" w:rsidRDefault="00CD6CB3" w:rsidP="00F91C84">
      <w:pPr>
        <w:spacing w:after="0" w:line="240" w:lineRule="auto"/>
      </w:pPr>
      <w:r>
        <w:continuationSeparator/>
      </w:r>
    </w:p>
  </w:footnote>
  <w:footnote w:id="1">
    <w:p w14:paraId="280969A4" w14:textId="3AA1F7C7" w:rsidR="00F91C84" w:rsidRDefault="00F91C84">
      <w:pPr>
        <w:pStyle w:val="FootnoteText"/>
      </w:pPr>
      <w:r>
        <w:rPr>
          <w:rStyle w:val="FootnoteReference"/>
        </w:rPr>
        <w:footnoteRef/>
      </w:r>
      <w:r>
        <w:t xml:space="preserve"> Data is from the University of Michigan’s annual Monitoring the Future survey of students in 8</w:t>
      </w:r>
      <w:r w:rsidRPr="00F91C84">
        <w:rPr>
          <w:vertAlign w:val="superscript"/>
        </w:rPr>
        <w:t>th</w:t>
      </w:r>
      <w:r>
        <w:t>, 10</w:t>
      </w:r>
      <w:r w:rsidRPr="00F91C84">
        <w:rPr>
          <w:vertAlign w:val="superscript"/>
        </w:rPr>
        <w:t>th</w:t>
      </w:r>
      <w:r>
        <w:t xml:space="preserve"> and 12</w:t>
      </w:r>
      <w:r w:rsidRPr="00F91C84">
        <w:rPr>
          <w:vertAlign w:val="superscript"/>
        </w:rPr>
        <w:t>th</w:t>
      </w:r>
      <w:r>
        <w:t xml:space="preserve"> grades. Data was collected from 22,318 students enrolled across 235 public and private school in the United States.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84"/>
    <w:rsid w:val="0000504E"/>
    <w:rsid w:val="0004412A"/>
    <w:rsid w:val="00060B42"/>
    <w:rsid w:val="000726D0"/>
    <w:rsid w:val="0008784B"/>
    <w:rsid w:val="00094906"/>
    <w:rsid w:val="000B7B57"/>
    <w:rsid w:val="000C259C"/>
    <w:rsid w:val="000F5F11"/>
    <w:rsid w:val="001111EF"/>
    <w:rsid w:val="001334F8"/>
    <w:rsid w:val="0013527A"/>
    <w:rsid w:val="00156653"/>
    <w:rsid w:val="00164D6D"/>
    <w:rsid w:val="00177891"/>
    <w:rsid w:val="0018263E"/>
    <w:rsid w:val="00182DF1"/>
    <w:rsid w:val="00183CF7"/>
    <w:rsid w:val="001B183C"/>
    <w:rsid w:val="001C16F0"/>
    <w:rsid w:val="001D33BD"/>
    <w:rsid w:val="001F23E6"/>
    <w:rsid w:val="001F34B7"/>
    <w:rsid w:val="00232A4C"/>
    <w:rsid w:val="00232C34"/>
    <w:rsid w:val="00237009"/>
    <w:rsid w:val="00283F8A"/>
    <w:rsid w:val="0029339E"/>
    <w:rsid w:val="0029744D"/>
    <w:rsid w:val="002A1E9D"/>
    <w:rsid w:val="002B4E17"/>
    <w:rsid w:val="002D5920"/>
    <w:rsid w:val="002E0253"/>
    <w:rsid w:val="002E658B"/>
    <w:rsid w:val="00302F15"/>
    <w:rsid w:val="003215AD"/>
    <w:rsid w:val="00350AB3"/>
    <w:rsid w:val="00350D64"/>
    <w:rsid w:val="00366F53"/>
    <w:rsid w:val="00373F44"/>
    <w:rsid w:val="0038297C"/>
    <w:rsid w:val="0038425B"/>
    <w:rsid w:val="003B7868"/>
    <w:rsid w:val="003E43F5"/>
    <w:rsid w:val="003F2DBC"/>
    <w:rsid w:val="004174B3"/>
    <w:rsid w:val="00422CCE"/>
    <w:rsid w:val="00440997"/>
    <w:rsid w:val="00451AB7"/>
    <w:rsid w:val="00456BF1"/>
    <w:rsid w:val="00475DE0"/>
    <w:rsid w:val="004B3069"/>
    <w:rsid w:val="004C63F0"/>
    <w:rsid w:val="004D3365"/>
    <w:rsid w:val="004E318F"/>
    <w:rsid w:val="004F1729"/>
    <w:rsid w:val="00523118"/>
    <w:rsid w:val="005321F5"/>
    <w:rsid w:val="00542617"/>
    <w:rsid w:val="00571730"/>
    <w:rsid w:val="005B41F4"/>
    <w:rsid w:val="005B6CF1"/>
    <w:rsid w:val="005C4447"/>
    <w:rsid w:val="005C6161"/>
    <w:rsid w:val="0061240A"/>
    <w:rsid w:val="00612FF2"/>
    <w:rsid w:val="00626D26"/>
    <w:rsid w:val="00641E23"/>
    <w:rsid w:val="006465ED"/>
    <w:rsid w:val="00693852"/>
    <w:rsid w:val="00697229"/>
    <w:rsid w:val="006A290B"/>
    <w:rsid w:val="006B35A0"/>
    <w:rsid w:val="006C6896"/>
    <w:rsid w:val="006E0BAC"/>
    <w:rsid w:val="006E0F67"/>
    <w:rsid w:val="006F15C5"/>
    <w:rsid w:val="00722BC1"/>
    <w:rsid w:val="00724385"/>
    <w:rsid w:val="007512B0"/>
    <w:rsid w:val="00781F91"/>
    <w:rsid w:val="007A077A"/>
    <w:rsid w:val="007A4D5C"/>
    <w:rsid w:val="007B0C24"/>
    <w:rsid w:val="007D0315"/>
    <w:rsid w:val="007E0085"/>
    <w:rsid w:val="00803448"/>
    <w:rsid w:val="00823462"/>
    <w:rsid w:val="00823BE0"/>
    <w:rsid w:val="00826768"/>
    <w:rsid w:val="008436D7"/>
    <w:rsid w:val="008522DF"/>
    <w:rsid w:val="0088649B"/>
    <w:rsid w:val="00897AC4"/>
    <w:rsid w:val="008B3E3C"/>
    <w:rsid w:val="008D5A82"/>
    <w:rsid w:val="008E0CCA"/>
    <w:rsid w:val="008E196A"/>
    <w:rsid w:val="00900A0D"/>
    <w:rsid w:val="00900C58"/>
    <w:rsid w:val="00920A77"/>
    <w:rsid w:val="00933925"/>
    <w:rsid w:val="009528BE"/>
    <w:rsid w:val="00977328"/>
    <w:rsid w:val="00983E4C"/>
    <w:rsid w:val="009B464E"/>
    <w:rsid w:val="009C08C6"/>
    <w:rsid w:val="009E3A67"/>
    <w:rsid w:val="009F095F"/>
    <w:rsid w:val="00A37AFF"/>
    <w:rsid w:val="00A42561"/>
    <w:rsid w:val="00A524F1"/>
    <w:rsid w:val="00A67975"/>
    <w:rsid w:val="00AA0EA2"/>
    <w:rsid w:val="00AB2564"/>
    <w:rsid w:val="00AB26DA"/>
    <w:rsid w:val="00AC1803"/>
    <w:rsid w:val="00AC2A54"/>
    <w:rsid w:val="00AE3F5F"/>
    <w:rsid w:val="00AF69AB"/>
    <w:rsid w:val="00B04C28"/>
    <w:rsid w:val="00B076D4"/>
    <w:rsid w:val="00B20672"/>
    <w:rsid w:val="00B2457A"/>
    <w:rsid w:val="00B45B3D"/>
    <w:rsid w:val="00B6744D"/>
    <w:rsid w:val="00B763AF"/>
    <w:rsid w:val="00B93FE0"/>
    <w:rsid w:val="00B976B2"/>
    <w:rsid w:val="00BA2985"/>
    <w:rsid w:val="00BC482E"/>
    <w:rsid w:val="00BF6C1C"/>
    <w:rsid w:val="00C1567C"/>
    <w:rsid w:val="00C30C3F"/>
    <w:rsid w:val="00C32972"/>
    <w:rsid w:val="00C5308C"/>
    <w:rsid w:val="00C5754F"/>
    <w:rsid w:val="00C6691C"/>
    <w:rsid w:val="00C85FC2"/>
    <w:rsid w:val="00CA0808"/>
    <w:rsid w:val="00CA443D"/>
    <w:rsid w:val="00CC156B"/>
    <w:rsid w:val="00CD6CB3"/>
    <w:rsid w:val="00CE1D9E"/>
    <w:rsid w:val="00D10258"/>
    <w:rsid w:val="00D27626"/>
    <w:rsid w:val="00D32922"/>
    <w:rsid w:val="00D35D35"/>
    <w:rsid w:val="00D52D50"/>
    <w:rsid w:val="00D54280"/>
    <w:rsid w:val="00D61375"/>
    <w:rsid w:val="00D740B8"/>
    <w:rsid w:val="00D81DB3"/>
    <w:rsid w:val="00D917D8"/>
    <w:rsid w:val="00DC5775"/>
    <w:rsid w:val="00DD1FC5"/>
    <w:rsid w:val="00DE1F0C"/>
    <w:rsid w:val="00DE6836"/>
    <w:rsid w:val="00E03514"/>
    <w:rsid w:val="00E064E9"/>
    <w:rsid w:val="00E13DFC"/>
    <w:rsid w:val="00E33A6D"/>
    <w:rsid w:val="00E56798"/>
    <w:rsid w:val="00E6747F"/>
    <w:rsid w:val="00E85B98"/>
    <w:rsid w:val="00EB1C0B"/>
    <w:rsid w:val="00EF7234"/>
    <w:rsid w:val="00F042AB"/>
    <w:rsid w:val="00F12A0B"/>
    <w:rsid w:val="00F20FF3"/>
    <w:rsid w:val="00F36439"/>
    <w:rsid w:val="00F65FF6"/>
    <w:rsid w:val="00F91C84"/>
    <w:rsid w:val="00F94E66"/>
    <w:rsid w:val="00FB7D1F"/>
    <w:rsid w:val="00FC41C9"/>
    <w:rsid w:val="00FC680A"/>
    <w:rsid w:val="00FD3ED1"/>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A984"/>
  <w15:chartTrackingRefBased/>
  <w15:docId w15:val="{66BF5FA5-51EE-405D-BDB9-483CB8AC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1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C84"/>
    <w:rPr>
      <w:sz w:val="20"/>
      <w:szCs w:val="20"/>
    </w:rPr>
  </w:style>
  <w:style w:type="character" w:styleId="FootnoteReference">
    <w:name w:val="footnote reference"/>
    <w:basedOn w:val="DefaultParagraphFont"/>
    <w:uiPriority w:val="99"/>
    <w:semiHidden/>
    <w:unhideWhenUsed/>
    <w:rsid w:val="00F91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0F15-5718-4467-9ECD-F220CE60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Capriola</dc:creator>
  <cp:keywords/>
  <dc:description/>
  <cp:lastModifiedBy>Richard Capriola</cp:lastModifiedBy>
  <cp:revision>162</cp:revision>
  <cp:lastPrinted>2024-01-09T22:45:00Z</cp:lastPrinted>
  <dcterms:created xsi:type="dcterms:W3CDTF">2024-01-06T20:14:00Z</dcterms:created>
  <dcterms:modified xsi:type="dcterms:W3CDTF">2024-01-13T01:45:00Z</dcterms:modified>
</cp:coreProperties>
</file>